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BC7" w:rsidRPr="00FF6184" w:rsidRDefault="003B6BC7" w:rsidP="00FF6184">
      <w:pPr>
        <w:pStyle w:val="2"/>
        <w:jc w:val="center"/>
        <w:rPr>
          <w:rFonts w:ascii="Times New Roman" w:hAnsi="Times New Roman" w:cs="Times New Roman"/>
          <w:color w:val="auto"/>
          <w:sz w:val="32"/>
        </w:rPr>
      </w:pPr>
      <w:r w:rsidRPr="00FF6184">
        <w:rPr>
          <w:rFonts w:ascii="Times New Roman" w:hAnsi="Times New Roman" w:cs="Times New Roman"/>
          <w:color w:val="auto"/>
          <w:sz w:val="32"/>
          <w:shd w:val="clear" w:color="auto" w:fill="FFFFFF"/>
        </w:rPr>
        <w:t>Федеральное государственное бюджетное учреждение</w:t>
      </w:r>
    </w:p>
    <w:p w:rsidR="003B6BC7" w:rsidRPr="003B6BC7" w:rsidRDefault="003B6BC7" w:rsidP="003B6BC7">
      <w:pPr>
        <w:jc w:val="center"/>
        <w:rPr>
          <w:rFonts w:ascii="Times New Roman" w:hAnsi="Times New Roman" w:cs="Times New Roman"/>
          <w:b/>
          <w:color w:val="222222"/>
          <w:sz w:val="32"/>
          <w:szCs w:val="19"/>
        </w:rPr>
      </w:pPr>
      <w:r w:rsidRPr="003B6BC7">
        <w:rPr>
          <w:rFonts w:ascii="Times New Roman" w:hAnsi="Times New Roman" w:cs="Times New Roman"/>
          <w:b/>
          <w:color w:val="222222"/>
          <w:sz w:val="32"/>
          <w:szCs w:val="19"/>
          <w:shd w:val="clear" w:color="auto" w:fill="FFFFFF"/>
        </w:rPr>
        <w:t>"Федеральный центр подготовки спортивного резерва"</w:t>
      </w:r>
    </w:p>
    <w:p w:rsidR="003B6BC7" w:rsidRPr="003B6BC7" w:rsidRDefault="003B6BC7" w:rsidP="003B6BC7">
      <w:pPr>
        <w:jc w:val="center"/>
        <w:rPr>
          <w:rFonts w:ascii="Times New Roman" w:hAnsi="Times New Roman" w:cs="Times New Roman"/>
          <w:b/>
          <w:sz w:val="40"/>
        </w:rPr>
      </w:pPr>
      <w:r w:rsidRPr="003B6BC7">
        <w:rPr>
          <w:rFonts w:ascii="Times New Roman" w:hAnsi="Times New Roman" w:cs="Times New Roman"/>
          <w:b/>
          <w:color w:val="222222"/>
          <w:sz w:val="32"/>
          <w:szCs w:val="19"/>
          <w:shd w:val="clear" w:color="auto" w:fill="FFFFFF"/>
        </w:rPr>
        <w:t> Методическая служба Республики Бурятия</w:t>
      </w:r>
    </w:p>
    <w:p w:rsidR="003B6BC7" w:rsidRDefault="003B6BC7"/>
    <w:p w:rsidR="003B6BC7" w:rsidRDefault="003B6BC7"/>
    <w:p w:rsidR="003B6BC7" w:rsidRDefault="003B6BC7"/>
    <w:p w:rsidR="003B6BC7" w:rsidRDefault="003B6BC7"/>
    <w:p w:rsidR="003B6BC7" w:rsidRDefault="003B6BC7"/>
    <w:p w:rsidR="003B6BC7" w:rsidRDefault="003B6BC7"/>
    <w:p w:rsidR="003B6BC7" w:rsidRDefault="003B6BC7"/>
    <w:p w:rsidR="003B6BC7" w:rsidRPr="003B6BC7" w:rsidRDefault="003B6BC7" w:rsidP="003B6BC7">
      <w:pPr>
        <w:jc w:val="center"/>
        <w:rPr>
          <w:rFonts w:ascii="Times New Roman" w:hAnsi="Times New Roman" w:cs="Times New Roman"/>
          <w:b/>
          <w:color w:val="222222"/>
          <w:sz w:val="40"/>
          <w:szCs w:val="19"/>
          <w:shd w:val="clear" w:color="auto" w:fill="FFFFFF"/>
        </w:rPr>
      </w:pPr>
      <w:r w:rsidRPr="003B6BC7">
        <w:rPr>
          <w:rFonts w:ascii="Times New Roman" w:hAnsi="Times New Roman" w:cs="Times New Roman"/>
          <w:b/>
          <w:color w:val="222222"/>
          <w:sz w:val="40"/>
          <w:szCs w:val="19"/>
          <w:shd w:val="clear" w:color="auto" w:fill="FFFFFF"/>
        </w:rPr>
        <w:t xml:space="preserve">ОСНОВНЫЕ ПОНЯТИЯ И ОПРЕДЕЛЕНИЯ </w:t>
      </w:r>
    </w:p>
    <w:p w:rsidR="003B6BC7" w:rsidRPr="00C77915" w:rsidRDefault="003B6BC7" w:rsidP="003B6BC7">
      <w:pPr>
        <w:jc w:val="center"/>
        <w:rPr>
          <w:rFonts w:ascii="Times New Roman" w:hAnsi="Times New Roman" w:cs="Times New Roman"/>
          <w:color w:val="222222"/>
          <w:sz w:val="40"/>
          <w:szCs w:val="19"/>
          <w:shd w:val="clear" w:color="auto" w:fill="FFFFFF"/>
        </w:rPr>
      </w:pPr>
      <w:r w:rsidRPr="003B6BC7">
        <w:rPr>
          <w:rFonts w:ascii="Times New Roman" w:hAnsi="Times New Roman" w:cs="Times New Roman"/>
          <w:b/>
          <w:color w:val="222222"/>
          <w:sz w:val="40"/>
          <w:szCs w:val="19"/>
          <w:shd w:val="clear" w:color="auto" w:fill="FFFFFF"/>
        </w:rPr>
        <w:t>В СФЕРЕ ПОДГОТОВКИ СПОРТИВНОГОРЕЗЕРВА</w:t>
      </w:r>
    </w:p>
    <w:p w:rsidR="003B6BC7" w:rsidRPr="00C77915" w:rsidRDefault="003B6BC7" w:rsidP="003B6BC7">
      <w:pPr>
        <w:jc w:val="center"/>
        <w:rPr>
          <w:rFonts w:ascii="Times New Roman" w:hAnsi="Times New Roman" w:cs="Times New Roman"/>
          <w:color w:val="222222"/>
          <w:sz w:val="32"/>
          <w:szCs w:val="19"/>
          <w:shd w:val="clear" w:color="auto" w:fill="FFFFFF"/>
        </w:rPr>
      </w:pPr>
      <w:r w:rsidRPr="00C77915">
        <w:rPr>
          <w:rFonts w:ascii="Times New Roman" w:hAnsi="Times New Roman" w:cs="Times New Roman"/>
          <w:color w:val="222222"/>
          <w:sz w:val="32"/>
          <w:szCs w:val="19"/>
          <w:shd w:val="clear" w:color="auto" w:fill="FFFFFF"/>
        </w:rPr>
        <w:t>Федеральный закон</w:t>
      </w:r>
    </w:p>
    <w:p w:rsidR="003B6BC7" w:rsidRPr="00C77915" w:rsidRDefault="003B6BC7" w:rsidP="003B6BC7">
      <w:pPr>
        <w:jc w:val="center"/>
        <w:rPr>
          <w:rFonts w:ascii="Times New Roman" w:hAnsi="Times New Roman" w:cs="Times New Roman"/>
          <w:color w:val="222222"/>
          <w:sz w:val="32"/>
          <w:szCs w:val="19"/>
          <w:shd w:val="clear" w:color="auto" w:fill="FFFFFF"/>
        </w:rPr>
      </w:pPr>
      <w:r w:rsidRPr="00C77915">
        <w:rPr>
          <w:rFonts w:ascii="Times New Roman" w:hAnsi="Times New Roman" w:cs="Times New Roman"/>
          <w:color w:val="222222"/>
          <w:sz w:val="32"/>
          <w:szCs w:val="19"/>
          <w:shd w:val="clear" w:color="auto" w:fill="FFFFFF"/>
        </w:rPr>
        <w:t>«О физической культуре и спорте</w:t>
      </w:r>
      <w:r>
        <w:rPr>
          <w:rFonts w:ascii="Times New Roman" w:hAnsi="Times New Roman" w:cs="Times New Roman"/>
          <w:color w:val="222222"/>
          <w:sz w:val="32"/>
          <w:szCs w:val="19"/>
          <w:shd w:val="clear" w:color="auto" w:fill="FFFFFF"/>
        </w:rPr>
        <w:t xml:space="preserve"> </w:t>
      </w:r>
      <w:proofErr w:type="gramStart"/>
      <w:r w:rsidRPr="00C77915">
        <w:rPr>
          <w:rFonts w:ascii="Times New Roman" w:hAnsi="Times New Roman" w:cs="Times New Roman"/>
          <w:color w:val="222222"/>
          <w:sz w:val="32"/>
          <w:szCs w:val="19"/>
          <w:shd w:val="clear" w:color="auto" w:fill="FFFFFF"/>
        </w:rPr>
        <w:t>в</w:t>
      </w:r>
      <w:proofErr w:type="gramEnd"/>
    </w:p>
    <w:p w:rsidR="003B6BC7" w:rsidRPr="00C77915" w:rsidRDefault="003B6BC7" w:rsidP="003B6BC7">
      <w:pPr>
        <w:jc w:val="center"/>
        <w:rPr>
          <w:rFonts w:ascii="Times New Roman" w:hAnsi="Times New Roman" w:cs="Times New Roman"/>
          <w:color w:val="222222"/>
          <w:sz w:val="32"/>
          <w:szCs w:val="19"/>
          <w:shd w:val="clear" w:color="auto" w:fill="FFFFFF"/>
        </w:rPr>
      </w:pPr>
      <w:r w:rsidRPr="00C77915">
        <w:rPr>
          <w:rFonts w:ascii="Times New Roman" w:hAnsi="Times New Roman" w:cs="Times New Roman"/>
          <w:color w:val="222222"/>
          <w:sz w:val="32"/>
          <w:szCs w:val="19"/>
          <w:shd w:val="clear" w:color="auto" w:fill="FFFFFF"/>
        </w:rPr>
        <w:t>Российской Федерации»</w:t>
      </w:r>
    </w:p>
    <w:p w:rsidR="003B6BC7" w:rsidRDefault="003B6BC7" w:rsidP="003B6BC7">
      <w:pPr>
        <w:jc w:val="center"/>
        <w:rPr>
          <w:rFonts w:ascii="Times New Roman" w:hAnsi="Times New Roman" w:cs="Times New Roman"/>
          <w:color w:val="222222"/>
          <w:sz w:val="32"/>
          <w:szCs w:val="19"/>
          <w:shd w:val="clear" w:color="auto" w:fill="FFFFFF"/>
        </w:rPr>
      </w:pPr>
      <w:r w:rsidRPr="00C77915">
        <w:rPr>
          <w:rFonts w:ascii="Times New Roman" w:hAnsi="Times New Roman" w:cs="Times New Roman"/>
          <w:color w:val="222222"/>
          <w:sz w:val="32"/>
          <w:szCs w:val="19"/>
          <w:shd w:val="clear" w:color="auto" w:fill="FFFFFF"/>
        </w:rPr>
        <w:t>№ 329-ФЗ от 04.12.2007 г.</w:t>
      </w:r>
    </w:p>
    <w:p w:rsidR="003B6BC7" w:rsidRPr="003B6BC7" w:rsidRDefault="003B6BC7" w:rsidP="003B6BC7">
      <w:pPr>
        <w:jc w:val="center"/>
        <w:rPr>
          <w:rFonts w:ascii="Times New Roman" w:hAnsi="Times New Roman" w:cs="Times New Roman"/>
          <w:sz w:val="32"/>
          <w:szCs w:val="19"/>
          <w:shd w:val="clear" w:color="auto" w:fill="FFFFFF"/>
        </w:rPr>
      </w:pPr>
      <w:r w:rsidRPr="003B6BC7">
        <w:rPr>
          <w:rFonts w:ascii="Times New Roman" w:hAnsi="Times New Roman" w:cs="Times New Roman"/>
          <w:sz w:val="32"/>
          <w:szCs w:val="19"/>
          <w:shd w:val="clear" w:color="auto" w:fill="FFFFFF"/>
        </w:rPr>
        <w:t>Федеральный закон</w:t>
      </w:r>
    </w:p>
    <w:p w:rsidR="003B6BC7" w:rsidRPr="003B6BC7" w:rsidRDefault="003B6BC7" w:rsidP="003B6BC7">
      <w:pPr>
        <w:jc w:val="center"/>
        <w:rPr>
          <w:rFonts w:ascii="Times New Roman" w:hAnsi="Times New Roman" w:cs="Times New Roman"/>
          <w:sz w:val="40"/>
        </w:rPr>
      </w:pPr>
      <w:r w:rsidRPr="003B6BC7">
        <w:rPr>
          <w:rFonts w:ascii="Times New Roman" w:hAnsi="Times New Roman" w:cs="Times New Roman"/>
          <w:sz w:val="32"/>
          <w:szCs w:val="19"/>
          <w:shd w:val="clear" w:color="auto" w:fill="FFFFFF"/>
        </w:rPr>
        <w:t xml:space="preserve"> «Об образовании в Российской Федерации»</w:t>
      </w:r>
    </w:p>
    <w:p w:rsidR="003B6BC7" w:rsidRPr="003B6BC7" w:rsidRDefault="003B6BC7" w:rsidP="003B6BC7">
      <w:pPr>
        <w:jc w:val="center"/>
        <w:rPr>
          <w:rFonts w:ascii="Times New Roman" w:hAnsi="Times New Roman" w:cs="Times New Roman"/>
          <w:sz w:val="28"/>
        </w:rPr>
      </w:pPr>
      <w:r w:rsidRPr="003B6BC7">
        <w:rPr>
          <w:rFonts w:ascii="Times New Roman" w:hAnsi="Times New Roman" w:cs="Times New Roman"/>
          <w:sz w:val="28"/>
        </w:rPr>
        <w:t xml:space="preserve">№ 273-ФЗ от </w:t>
      </w:r>
      <w:r>
        <w:rPr>
          <w:rFonts w:ascii="Times New Roman" w:hAnsi="Times New Roman" w:cs="Times New Roman"/>
          <w:sz w:val="28"/>
        </w:rPr>
        <w:t xml:space="preserve">29.12.2012 г. </w:t>
      </w:r>
    </w:p>
    <w:p w:rsidR="003B6BC7" w:rsidRPr="003B6BC7" w:rsidRDefault="003B6BC7"/>
    <w:p w:rsidR="003B6BC7" w:rsidRDefault="003B6BC7"/>
    <w:p w:rsidR="003B6BC7" w:rsidRDefault="003B6BC7"/>
    <w:p w:rsidR="003B6BC7" w:rsidRDefault="003B6BC7"/>
    <w:p w:rsidR="003B6BC7" w:rsidRDefault="003B6BC7"/>
    <w:p w:rsidR="003B6BC7" w:rsidRDefault="003B6BC7"/>
    <w:p w:rsidR="003B6BC7" w:rsidRDefault="003B6BC7"/>
    <w:p w:rsidR="003B6BC7" w:rsidRDefault="003B6BC7"/>
    <w:p w:rsidR="003B6BC7" w:rsidRDefault="003B6BC7"/>
    <w:p w:rsidR="003B6BC7" w:rsidRPr="003B6BC7" w:rsidRDefault="003B6BC7" w:rsidP="003B6BC7">
      <w:pPr>
        <w:jc w:val="center"/>
        <w:rPr>
          <w:rFonts w:ascii="Times New Roman" w:hAnsi="Times New Roman" w:cs="Times New Roman"/>
          <w:b/>
          <w:sz w:val="28"/>
          <w:szCs w:val="28"/>
        </w:rPr>
      </w:pPr>
      <w:r w:rsidRPr="003B6BC7">
        <w:rPr>
          <w:rFonts w:ascii="Times New Roman" w:hAnsi="Times New Roman" w:cs="Times New Roman"/>
          <w:b/>
          <w:sz w:val="28"/>
          <w:szCs w:val="28"/>
        </w:rPr>
        <w:t>2015 год</w:t>
      </w:r>
    </w:p>
    <w:p w:rsidR="003B6BC7" w:rsidRDefault="003B6BC7"/>
    <w:tbl>
      <w:tblPr>
        <w:tblStyle w:val="a3"/>
        <w:tblW w:w="0" w:type="auto"/>
        <w:tblLayout w:type="fixed"/>
        <w:tblLook w:val="04A0" w:firstRow="1" w:lastRow="0" w:firstColumn="1" w:lastColumn="0" w:noHBand="0" w:noVBand="1"/>
      </w:tblPr>
      <w:tblGrid>
        <w:gridCol w:w="562"/>
        <w:gridCol w:w="2977"/>
        <w:gridCol w:w="5806"/>
      </w:tblGrid>
      <w:tr w:rsidR="00B729A4" w:rsidTr="00B729A4">
        <w:tc>
          <w:tcPr>
            <w:tcW w:w="9345" w:type="dxa"/>
            <w:gridSpan w:val="3"/>
          </w:tcPr>
          <w:p w:rsidR="00B729A4" w:rsidRDefault="00B729A4" w:rsidP="0092269B">
            <w:pPr>
              <w:jc w:val="center"/>
              <w:rPr>
                <w:rFonts w:ascii="Times New Roman" w:hAnsi="Times New Roman" w:cs="Times New Roman"/>
                <w:b/>
                <w:sz w:val="28"/>
                <w:szCs w:val="24"/>
              </w:rPr>
            </w:pPr>
            <w:r w:rsidRPr="00F444A2">
              <w:rPr>
                <w:rFonts w:ascii="Times New Roman" w:hAnsi="Times New Roman" w:cs="Times New Roman"/>
                <w:b/>
                <w:sz w:val="28"/>
                <w:szCs w:val="24"/>
              </w:rPr>
              <w:t>ОСНОВНЫЕ ПОНЯТИЯ В ПОДГОТОВКЕ СПОРТИВНОГО РЕЗЕРВА В СФЕРЕ ФИЗИЧЕСКОЙ КУЛЬТУРЫ И СПОРТА</w:t>
            </w:r>
          </w:p>
          <w:p w:rsidR="00B729A4" w:rsidRPr="00F444A2" w:rsidRDefault="00B729A4" w:rsidP="0092269B">
            <w:pPr>
              <w:jc w:val="center"/>
              <w:rPr>
                <w:b/>
              </w:rPr>
            </w:pP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1</w:t>
            </w:r>
          </w:p>
        </w:tc>
        <w:tc>
          <w:tcPr>
            <w:tcW w:w="2977" w:type="dxa"/>
          </w:tcPr>
          <w:p w:rsidR="00B729A4" w:rsidRPr="000A0D5A" w:rsidRDefault="00354A0A" w:rsidP="00615DAD">
            <w:pPr>
              <w:jc w:val="center"/>
              <w:rPr>
                <w:rFonts w:ascii="Times New Roman" w:hAnsi="Times New Roman" w:cs="Times New Roman"/>
                <w:b/>
                <w:sz w:val="24"/>
                <w:szCs w:val="24"/>
              </w:rPr>
            </w:pPr>
            <w:r>
              <w:rPr>
                <w:rFonts w:ascii="Times New Roman" w:hAnsi="Times New Roman" w:cs="Times New Roman"/>
                <w:b/>
                <w:sz w:val="24"/>
                <w:szCs w:val="24"/>
              </w:rPr>
              <w:t>АНТИДОПИНГОВОЕ</w:t>
            </w:r>
            <w:r w:rsidR="00B729A4" w:rsidRPr="000A0D5A">
              <w:rPr>
                <w:rFonts w:ascii="Times New Roman" w:hAnsi="Times New Roman" w:cs="Times New Roman"/>
                <w:b/>
                <w:sz w:val="24"/>
                <w:szCs w:val="24"/>
              </w:rPr>
              <w:t xml:space="preserve"> ОБЕСПЕЧЕНИЕ</w:t>
            </w:r>
          </w:p>
        </w:tc>
        <w:tc>
          <w:tcPr>
            <w:tcW w:w="5806" w:type="dxa"/>
          </w:tcPr>
          <w:p w:rsidR="00B729A4" w:rsidRPr="00CC00E3" w:rsidRDefault="00B729A4" w:rsidP="00E74DF6">
            <w:pPr>
              <w:jc w:val="both"/>
              <w:rPr>
                <w:rFonts w:ascii="Times New Roman" w:hAnsi="Times New Roman" w:cs="Times New Roman"/>
                <w:sz w:val="24"/>
                <w:szCs w:val="24"/>
              </w:rPr>
            </w:pPr>
            <w:r>
              <w:rPr>
                <w:rFonts w:ascii="Times New Roman" w:hAnsi="Times New Roman" w:cs="Times New Roman"/>
                <w:sz w:val="24"/>
                <w:szCs w:val="24"/>
              </w:rPr>
              <w:t>П</w:t>
            </w:r>
            <w:r w:rsidRPr="00CC00E3">
              <w:rPr>
                <w:rFonts w:ascii="Times New Roman" w:hAnsi="Times New Roman" w:cs="Times New Roman"/>
                <w:sz w:val="24"/>
                <w:szCs w:val="24"/>
              </w:rPr>
              <w:t>роведение мероприятий, направленных на предотвращение допинга в спорте и борьбу с ним</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2</w:t>
            </w:r>
          </w:p>
        </w:tc>
        <w:tc>
          <w:tcPr>
            <w:tcW w:w="2977" w:type="dxa"/>
          </w:tcPr>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БАЗОВЫЕ ВИДЫ СПОРТА</w:t>
            </w:r>
          </w:p>
        </w:tc>
        <w:tc>
          <w:tcPr>
            <w:tcW w:w="5806" w:type="dxa"/>
          </w:tcPr>
          <w:p w:rsidR="00B729A4" w:rsidRPr="00CC00E3" w:rsidRDefault="00B729A4" w:rsidP="00E74DF6">
            <w:pPr>
              <w:jc w:val="both"/>
              <w:rPr>
                <w:rFonts w:ascii="Times New Roman" w:hAnsi="Times New Roman" w:cs="Times New Roman"/>
                <w:sz w:val="24"/>
                <w:szCs w:val="24"/>
              </w:rPr>
            </w:pPr>
            <w:r>
              <w:rPr>
                <w:rFonts w:ascii="Times New Roman" w:hAnsi="Times New Roman" w:cs="Times New Roman"/>
                <w:sz w:val="24"/>
                <w:szCs w:val="24"/>
              </w:rPr>
              <w:t>В</w:t>
            </w:r>
            <w:r w:rsidRPr="00CC00E3">
              <w:rPr>
                <w:rFonts w:ascii="Times New Roman" w:hAnsi="Times New Roman" w:cs="Times New Roman"/>
                <w:sz w:val="24"/>
                <w:szCs w:val="24"/>
              </w:rPr>
              <w:t>иды спорта, включенные в программы Олимпийских игр, Паралимпийских игр, а также иные виды спорта, развиваемые субъектами Российской Федерации на своих территориях с учетом сложившихся исторических традиций развития спорта высших достижений, представительства спортсменов от субъектов Российской Федерации в составах спортивных сборных команд Российской Федерации по видам спорта и участия данных команд во всероссийских и в международных официальных спортивных мероприятиях</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3</w:t>
            </w:r>
          </w:p>
        </w:tc>
        <w:tc>
          <w:tcPr>
            <w:tcW w:w="2977" w:type="dxa"/>
          </w:tcPr>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ВИД СПОРТА</w:t>
            </w:r>
          </w:p>
        </w:tc>
        <w:tc>
          <w:tcPr>
            <w:tcW w:w="5806" w:type="dxa"/>
          </w:tcPr>
          <w:p w:rsidR="00B729A4" w:rsidRPr="00CC00E3" w:rsidRDefault="00B729A4" w:rsidP="00E74DF6">
            <w:pPr>
              <w:jc w:val="both"/>
              <w:rPr>
                <w:rFonts w:ascii="Times New Roman" w:hAnsi="Times New Roman" w:cs="Times New Roman"/>
                <w:sz w:val="24"/>
                <w:szCs w:val="24"/>
              </w:rPr>
            </w:pPr>
            <w:r>
              <w:rPr>
                <w:rFonts w:ascii="Times New Roman" w:hAnsi="Times New Roman" w:cs="Times New Roman"/>
                <w:sz w:val="24"/>
                <w:szCs w:val="24"/>
              </w:rPr>
              <w:t>Ч</w:t>
            </w:r>
            <w:r w:rsidRPr="00CC00E3">
              <w:rPr>
                <w:rFonts w:ascii="Times New Roman" w:hAnsi="Times New Roman" w:cs="Times New Roman"/>
                <w:sz w:val="24"/>
                <w:szCs w:val="24"/>
              </w:rPr>
              <w:t>асть спорта, которая признана в соответствии с требованиями настоящего Федерального закона обособленной сферой общественных отношений, имеющей соответствующие правила, утвержденные в установленном настоящим Федеральным законом порядке, среду занятий, используемый спортивный инвентарь (без учета защитных средств) и оборудование</w:t>
            </w:r>
          </w:p>
        </w:tc>
      </w:tr>
      <w:tr w:rsidR="00B729A4" w:rsidTr="00B729A4">
        <w:tc>
          <w:tcPr>
            <w:tcW w:w="562" w:type="dxa"/>
          </w:tcPr>
          <w:p w:rsidR="00B729A4"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4</w:t>
            </w:r>
          </w:p>
        </w:tc>
        <w:tc>
          <w:tcPr>
            <w:tcW w:w="2977"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ВЫСШЕЕ СПОРТИВНОЕ МАСТЕРСТВО</w:t>
            </w:r>
          </w:p>
        </w:tc>
        <w:tc>
          <w:tcPr>
            <w:tcW w:w="5806" w:type="dxa"/>
          </w:tcPr>
          <w:p w:rsidR="00B729A4" w:rsidRDefault="00B729A4" w:rsidP="00E74DF6">
            <w:pPr>
              <w:jc w:val="both"/>
              <w:rPr>
                <w:rFonts w:ascii="Times New Roman" w:hAnsi="Times New Roman" w:cs="Times New Roman"/>
                <w:sz w:val="24"/>
                <w:szCs w:val="24"/>
              </w:rPr>
            </w:pPr>
            <w:r>
              <w:rPr>
                <w:rFonts w:ascii="Times New Roman" w:hAnsi="Times New Roman"/>
                <w:sz w:val="24"/>
                <w:szCs w:val="24"/>
              </w:rPr>
              <w:t xml:space="preserve">Этап подготовки, при реализации которого, </w:t>
            </w:r>
            <w:r w:rsidRPr="008B3F5B">
              <w:rPr>
                <w:rFonts w:ascii="Times New Roman" w:hAnsi="Times New Roman"/>
                <w:sz w:val="24"/>
                <w:szCs w:val="24"/>
              </w:rPr>
              <w:t>группы комплектуются из числа спортсменов, выполнивших требования к результатам реализации программ спортивной подготовки на предыдущем этапе спортивной подготовки, и являющиеся кандидатам в сборную команду субъекта РФ, сборную команду РФ или ее резервный состав</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5</w:t>
            </w:r>
          </w:p>
        </w:tc>
        <w:tc>
          <w:tcPr>
            <w:tcW w:w="2977" w:type="dxa"/>
          </w:tcPr>
          <w:p w:rsidR="00B729A4"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ВИД</w:t>
            </w:r>
          </w:p>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ПРОГРАММЫ</w:t>
            </w:r>
          </w:p>
        </w:tc>
        <w:tc>
          <w:tcPr>
            <w:tcW w:w="5806" w:type="dxa"/>
          </w:tcPr>
          <w:p w:rsidR="00B729A4" w:rsidRPr="00CC00E3" w:rsidRDefault="00B729A4" w:rsidP="00E74DF6">
            <w:pPr>
              <w:jc w:val="both"/>
              <w:rPr>
                <w:rFonts w:ascii="Times New Roman" w:hAnsi="Times New Roman" w:cs="Times New Roman"/>
                <w:sz w:val="24"/>
                <w:szCs w:val="24"/>
              </w:rPr>
            </w:pPr>
            <w:r>
              <w:rPr>
                <w:rFonts w:ascii="Times New Roman" w:hAnsi="Times New Roman" w:cs="Times New Roman"/>
                <w:sz w:val="24"/>
                <w:szCs w:val="24"/>
              </w:rPr>
              <w:t>С</w:t>
            </w:r>
            <w:r w:rsidRPr="00CC00E3">
              <w:rPr>
                <w:rFonts w:ascii="Times New Roman" w:hAnsi="Times New Roman" w:cs="Times New Roman"/>
                <w:sz w:val="24"/>
                <w:szCs w:val="24"/>
              </w:rPr>
              <w:t>портивное соревнование по определенному виду спорта или одной из его дисциплин, в результате которого осуществляется распределение мест и (или) медалей среди участников спортивного соревнования</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6</w:t>
            </w:r>
          </w:p>
        </w:tc>
        <w:tc>
          <w:tcPr>
            <w:tcW w:w="2977" w:type="dxa"/>
          </w:tcPr>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ВОЛОНТЁРЫ</w:t>
            </w:r>
          </w:p>
        </w:tc>
        <w:tc>
          <w:tcPr>
            <w:tcW w:w="5806" w:type="dxa"/>
          </w:tcPr>
          <w:p w:rsidR="00B729A4" w:rsidRPr="00CC00E3" w:rsidRDefault="00B729A4" w:rsidP="00E74DF6">
            <w:pPr>
              <w:jc w:val="both"/>
              <w:rPr>
                <w:rFonts w:ascii="Times New Roman" w:hAnsi="Times New Roman" w:cs="Times New Roman"/>
                <w:sz w:val="24"/>
                <w:szCs w:val="24"/>
              </w:rPr>
            </w:pPr>
            <w:r>
              <w:rPr>
                <w:rFonts w:ascii="Times New Roman" w:hAnsi="Times New Roman" w:cs="Times New Roman"/>
                <w:sz w:val="24"/>
                <w:szCs w:val="24"/>
              </w:rPr>
              <w:t>Г</w:t>
            </w:r>
            <w:r w:rsidRPr="00CC00E3">
              <w:rPr>
                <w:rFonts w:ascii="Times New Roman" w:hAnsi="Times New Roman" w:cs="Times New Roman"/>
                <w:sz w:val="24"/>
                <w:szCs w:val="24"/>
              </w:rPr>
              <w:t>раждане Российской Федерации и иностранные граждане, участвующие на основании гражданско-правовых договоров в организации и (или) проведении физкультурных мероприятий, спортивных мероприятий без предоставления указанным гражданам денежного вознаграждения за осуществляемую ими деятельность</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7</w:t>
            </w:r>
          </w:p>
        </w:tc>
        <w:tc>
          <w:tcPr>
            <w:tcW w:w="2977" w:type="dxa"/>
          </w:tcPr>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ЗРИТЕЛИ</w:t>
            </w:r>
          </w:p>
        </w:tc>
        <w:tc>
          <w:tcPr>
            <w:tcW w:w="5806" w:type="dxa"/>
          </w:tcPr>
          <w:p w:rsidR="00B729A4" w:rsidRPr="00CC00E3" w:rsidRDefault="00B729A4" w:rsidP="00E74DF6">
            <w:pPr>
              <w:jc w:val="both"/>
              <w:rPr>
                <w:rFonts w:ascii="Times New Roman" w:hAnsi="Times New Roman" w:cs="Times New Roman"/>
                <w:sz w:val="24"/>
                <w:szCs w:val="24"/>
              </w:rPr>
            </w:pPr>
            <w:r>
              <w:rPr>
                <w:rFonts w:ascii="Times New Roman" w:hAnsi="Times New Roman" w:cs="Times New Roman"/>
                <w:sz w:val="24"/>
                <w:szCs w:val="24"/>
              </w:rPr>
              <w:t>Ф</w:t>
            </w:r>
            <w:r w:rsidRPr="00CC00E3">
              <w:rPr>
                <w:rFonts w:ascii="Times New Roman" w:hAnsi="Times New Roman" w:cs="Times New Roman"/>
                <w:sz w:val="24"/>
                <w:szCs w:val="24"/>
              </w:rPr>
              <w:t>изические лица, находящиеся в месте проведения официального спортивного соревнования, не являющиеся его участниками и иным образом не задействованные в проведении такого соревнования, в том числе в обеспечении общественного порядка и общественной безопасности при проведении такого соревнования</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8</w:t>
            </w:r>
          </w:p>
        </w:tc>
        <w:tc>
          <w:tcPr>
            <w:tcW w:w="2977" w:type="dxa"/>
          </w:tcPr>
          <w:p w:rsidR="00B729A4"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ЛИЦА</w:t>
            </w:r>
            <w:r>
              <w:rPr>
                <w:rFonts w:ascii="Times New Roman" w:hAnsi="Times New Roman" w:cs="Times New Roman"/>
                <w:b/>
                <w:sz w:val="24"/>
                <w:szCs w:val="24"/>
              </w:rPr>
              <w:t>,</w:t>
            </w:r>
            <w:r w:rsidRPr="000A0D5A">
              <w:rPr>
                <w:rFonts w:ascii="Times New Roman" w:hAnsi="Times New Roman" w:cs="Times New Roman"/>
                <w:b/>
                <w:sz w:val="24"/>
                <w:szCs w:val="24"/>
              </w:rPr>
              <w:t xml:space="preserve"> ОСУЩЕСТВЛЯЮЩИЕ </w:t>
            </w:r>
            <w:r w:rsidRPr="000A0D5A">
              <w:rPr>
                <w:rFonts w:ascii="Times New Roman" w:hAnsi="Times New Roman" w:cs="Times New Roman"/>
                <w:b/>
                <w:sz w:val="24"/>
                <w:szCs w:val="24"/>
              </w:rPr>
              <w:lastRenderedPageBreak/>
              <w:t>СПОРТИВНУЮ</w:t>
            </w:r>
          </w:p>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ПОДГОТОВКУ</w:t>
            </w:r>
          </w:p>
        </w:tc>
        <w:tc>
          <w:tcPr>
            <w:tcW w:w="5806" w:type="dxa"/>
          </w:tcPr>
          <w:p w:rsidR="00B729A4" w:rsidRPr="00CC00E3" w:rsidRDefault="00B729A4" w:rsidP="00E74DF6">
            <w:pPr>
              <w:jc w:val="both"/>
              <w:rPr>
                <w:rFonts w:ascii="Times New Roman" w:hAnsi="Times New Roman" w:cs="Times New Roman"/>
                <w:sz w:val="24"/>
                <w:szCs w:val="24"/>
              </w:rPr>
            </w:pPr>
            <w:r w:rsidRPr="00CC00E3">
              <w:rPr>
                <w:rFonts w:ascii="Times New Roman" w:hAnsi="Times New Roman" w:cs="Times New Roman"/>
                <w:sz w:val="24"/>
                <w:szCs w:val="24"/>
              </w:rPr>
              <w:lastRenderedPageBreak/>
              <w:t xml:space="preserve"> </w:t>
            </w:r>
            <w:r>
              <w:rPr>
                <w:rFonts w:ascii="Times New Roman" w:hAnsi="Times New Roman" w:cs="Times New Roman"/>
                <w:sz w:val="24"/>
                <w:szCs w:val="24"/>
              </w:rPr>
              <w:t>Р</w:t>
            </w:r>
            <w:r w:rsidRPr="00CC00E3">
              <w:rPr>
                <w:rFonts w:ascii="Times New Roman" w:hAnsi="Times New Roman" w:cs="Times New Roman"/>
                <w:sz w:val="24"/>
                <w:szCs w:val="24"/>
              </w:rPr>
              <w:t xml:space="preserve">аботники организаций, осуществляющих спортивную подготовку, непосредственно </w:t>
            </w:r>
            <w:r w:rsidRPr="00CC00E3">
              <w:rPr>
                <w:rFonts w:ascii="Times New Roman" w:hAnsi="Times New Roman" w:cs="Times New Roman"/>
                <w:sz w:val="24"/>
                <w:szCs w:val="24"/>
              </w:rPr>
              <w:lastRenderedPageBreak/>
              <w:t>организующие, реализующие и (или) контролирующие реализацию программ спортивной подготовки и требований федеральных стандартов спортивной подготовки по виду спо</w:t>
            </w:r>
            <w:r>
              <w:rPr>
                <w:rFonts w:ascii="Times New Roman" w:hAnsi="Times New Roman" w:cs="Times New Roman"/>
                <w:sz w:val="24"/>
                <w:szCs w:val="24"/>
              </w:rPr>
              <w:t>9</w:t>
            </w:r>
            <w:r w:rsidRPr="00CC00E3">
              <w:rPr>
                <w:rFonts w:ascii="Times New Roman" w:hAnsi="Times New Roman" w:cs="Times New Roman"/>
                <w:sz w:val="24"/>
                <w:szCs w:val="24"/>
              </w:rPr>
              <w:t>рта</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lastRenderedPageBreak/>
              <w:t>9</w:t>
            </w:r>
          </w:p>
        </w:tc>
        <w:tc>
          <w:tcPr>
            <w:tcW w:w="2977" w:type="dxa"/>
          </w:tcPr>
          <w:p w:rsidR="00B729A4"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МЕДИЦИНСКАЯ</w:t>
            </w:r>
          </w:p>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ОРГАНИЗАЦИЯ</w:t>
            </w:r>
          </w:p>
        </w:tc>
        <w:tc>
          <w:tcPr>
            <w:tcW w:w="5806" w:type="dxa"/>
          </w:tcPr>
          <w:p w:rsidR="00B729A4" w:rsidRPr="00CC00E3" w:rsidRDefault="00B729A4" w:rsidP="007C59AE">
            <w:pPr>
              <w:jc w:val="both"/>
              <w:rPr>
                <w:rFonts w:ascii="Times New Roman" w:hAnsi="Times New Roman" w:cs="Times New Roman"/>
                <w:sz w:val="24"/>
                <w:szCs w:val="24"/>
              </w:rPr>
            </w:pPr>
            <w:r>
              <w:rPr>
                <w:rFonts w:ascii="Times New Roman" w:hAnsi="Times New Roman" w:cs="Times New Roman"/>
                <w:sz w:val="24"/>
                <w:szCs w:val="24"/>
              </w:rPr>
              <w:t>Ю</w:t>
            </w:r>
            <w:r w:rsidRPr="00CC00E3">
              <w:rPr>
                <w:rFonts w:ascii="Times New Roman" w:hAnsi="Times New Roman" w:cs="Times New Roman"/>
                <w:sz w:val="24"/>
                <w:szCs w:val="24"/>
              </w:rPr>
              <w:t>ридическое лицо независимо от организационно-правовой формы, осуществляющее в качестве основного (уставного) вида деятельности медицинскую деятельность на основании лицензии, выданной в порядке, установленном законодательством Российской Федерации</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10</w:t>
            </w:r>
          </w:p>
        </w:tc>
        <w:tc>
          <w:tcPr>
            <w:tcW w:w="2977" w:type="dxa"/>
          </w:tcPr>
          <w:p w:rsidR="00B729A4"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МЕДИЦИНСКИЕ</w:t>
            </w:r>
          </w:p>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РАБОТНИКИ</w:t>
            </w:r>
          </w:p>
        </w:tc>
        <w:tc>
          <w:tcPr>
            <w:tcW w:w="5806" w:type="dxa"/>
          </w:tcPr>
          <w:p w:rsidR="00B729A4" w:rsidRPr="00CC00E3" w:rsidRDefault="00B729A4" w:rsidP="007C59AE">
            <w:pPr>
              <w:jc w:val="both"/>
              <w:rPr>
                <w:rFonts w:ascii="Times New Roman" w:hAnsi="Times New Roman" w:cs="Times New Roman"/>
                <w:sz w:val="24"/>
                <w:szCs w:val="24"/>
              </w:rPr>
            </w:pPr>
            <w:r>
              <w:rPr>
                <w:rFonts w:ascii="Times New Roman" w:hAnsi="Times New Roman" w:cs="Times New Roman"/>
                <w:sz w:val="24"/>
                <w:szCs w:val="24"/>
              </w:rPr>
              <w:t>Р</w:t>
            </w:r>
            <w:r w:rsidRPr="00CC00E3">
              <w:rPr>
                <w:rFonts w:ascii="Times New Roman" w:hAnsi="Times New Roman" w:cs="Times New Roman"/>
                <w:sz w:val="24"/>
                <w:szCs w:val="24"/>
              </w:rPr>
              <w:t>аботники, непосредственно осуществляющие медицинское обеспечение тренировочного процесса и медицинское наблюдение спортсменов</w:t>
            </w:r>
          </w:p>
        </w:tc>
      </w:tr>
      <w:tr w:rsidR="00B729A4" w:rsidTr="00B729A4">
        <w:tc>
          <w:tcPr>
            <w:tcW w:w="562" w:type="dxa"/>
          </w:tcPr>
          <w:p w:rsidR="00B729A4"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11</w:t>
            </w:r>
          </w:p>
        </w:tc>
        <w:tc>
          <w:tcPr>
            <w:tcW w:w="2977"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НАЧАЛЬНАЯ ПОДГОТОВКА</w:t>
            </w:r>
          </w:p>
        </w:tc>
        <w:tc>
          <w:tcPr>
            <w:tcW w:w="5806" w:type="dxa"/>
          </w:tcPr>
          <w:p w:rsidR="00B729A4" w:rsidRPr="00E74DF6" w:rsidRDefault="00B729A4" w:rsidP="007C59AE">
            <w:pPr>
              <w:jc w:val="both"/>
              <w:rPr>
                <w:rFonts w:ascii="Times New Roman" w:hAnsi="Times New Roman"/>
                <w:sz w:val="24"/>
                <w:szCs w:val="24"/>
              </w:rPr>
            </w:pPr>
            <w:r>
              <w:rPr>
                <w:rFonts w:ascii="Times New Roman" w:hAnsi="Times New Roman"/>
                <w:sz w:val="24"/>
                <w:szCs w:val="24"/>
              </w:rPr>
              <w:t xml:space="preserve">Этап подготовки, при реализации которого, группы </w:t>
            </w:r>
            <w:r w:rsidRPr="008B3F5B">
              <w:rPr>
                <w:rFonts w:ascii="Times New Roman" w:hAnsi="Times New Roman"/>
                <w:sz w:val="24"/>
                <w:szCs w:val="24"/>
              </w:rPr>
              <w:t>комплектуются из лиц, желающих заниматься спортом, минимальный возраст для зачисления определяется федеральными стандартами спортивной подготовки по видам спорта.</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12</w:t>
            </w:r>
          </w:p>
        </w:tc>
        <w:tc>
          <w:tcPr>
            <w:tcW w:w="2977" w:type="dxa"/>
          </w:tcPr>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ОБЩЕРОССИЙСКАЯ СПОРТИВНАЯ ФЕДЕРАЦИЯ</w:t>
            </w:r>
          </w:p>
        </w:tc>
        <w:tc>
          <w:tcPr>
            <w:tcW w:w="5806" w:type="dxa"/>
          </w:tcPr>
          <w:p w:rsidR="00B729A4" w:rsidRPr="00CC00E3" w:rsidRDefault="00B729A4" w:rsidP="007C59AE">
            <w:pPr>
              <w:jc w:val="both"/>
              <w:rPr>
                <w:rFonts w:ascii="Times New Roman" w:hAnsi="Times New Roman" w:cs="Times New Roman"/>
                <w:sz w:val="24"/>
                <w:szCs w:val="24"/>
              </w:rPr>
            </w:pPr>
            <w:r>
              <w:rPr>
                <w:rFonts w:ascii="Times New Roman" w:hAnsi="Times New Roman" w:cs="Times New Roman"/>
                <w:sz w:val="24"/>
                <w:szCs w:val="24"/>
              </w:rPr>
              <w:t>О</w:t>
            </w:r>
            <w:r w:rsidRPr="00CC00E3">
              <w:rPr>
                <w:rFonts w:ascii="Times New Roman" w:hAnsi="Times New Roman" w:cs="Times New Roman"/>
                <w:sz w:val="24"/>
                <w:szCs w:val="24"/>
              </w:rPr>
              <w:t>бщероссийская общественная организация, которая создана на основе членства, получила государственную аккредитацию и целями которой являются развитие одного или нескольких видов спорта на территории Российской Федерации, их пропаганда, организация, проведение спортивных мероприятий и подготовка спортсменов - членов спортивных сборных команд Российской Федерации</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13</w:t>
            </w:r>
          </w:p>
        </w:tc>
        <w:tc>
          <w:tcPr>
            <w:tcW w:w="2977" w:type="dxa"/>
          </w:tcPr>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ОФИЦИАЛЬНЫЕ ФИЗКУЛЬТУРНЫЕ МЕРОПРИЯТИЯ И СПОРТИВНЫЕ МЕРОПРИЯТИЯ</w:t>
            </w:r>
          </w:p>
        </w:tc>
        <w:tc>
          <w:tcPr>
            <w:tcW w:w="5806" w:type="dxa"/>
          </w:tcPr>
          <w:p w:rsidR="00B729A4" w:rsidRPr="00CC00E3" w:rsidRDefault="00B729A4" w:rsidP="007C59AE">
            <w:pPr>
              <w:jc w:val="both"/>
              <w:rPr>
                <w:rFonts w:ascii="Times New Roman" w:hAnsi="Times New Roman" w:cs="Times New Roman"/>
                <w:sz w:val="24"/>
                <w:szCs w:val="24"/>
              </w:rPr>
            </w:pPr>
            <w:r>
              <w:rPr>
                <w:rFonts w:ascii="Times New Roman" w:hAnsi="Times New Roman" w:cs="Times New Roman"/>
                <w:sz w:val="24"/>
                <w:szCs w:val="24"/>
              </w:rPr>
              <w:t>Ф</w:t>
            </w:r>
            <w:r w:rsidRPr="00CC00E3">
              <w:rPr>
                <w:rFonts w:ascii="Times New Roman" w:hAnsi="Times New Roman" w:cs="Times New Roman"/>
                <w:sz w:val="24"/>
                <w:szCs w:val="24"/>
              </w:rPr>
              <w:t>изкультурные мероприятия и спортивные мероприятия, включенные в Единый календарный план межрегиональных, всероссийс</w:t>
            </w:r>
            <w:r>
              <w:rPr>
                <w:rFonts w:ascii="Times New Roman" w:hAnsi="Times New Roman" w:cs="Times New Roman"/>
                <w:sz w:val="24"/>
                <w:szCs w:val="24"/>
              </w:rPr>
              <w:t>ких и международных. Ф</w:t>
            </w:r>
            <w:r w:rsidRPr="00CC00E3">
              <w:rPr>
                <w:rFonts w:ascii="Times New Roman" w:hAnsi="Times New Roman" w:cs="Times New Roman"/>
                <w:sz w:val="24"/>
                <w:szCs w:val="24"/>
              </w:rPr>
              <w:t>изкультурных мероприятий и спортивных мероприятий, календарные планы физкультурных мероприятий и спортивных мероприятий субъектов Российской Федерации, муниципальных образований</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14</w:t>
            </w:r>
          </w:p>
        </w:tc>
        <w:tc>
          <w:tcPr>
            <w:tcW w:w="2977" w:type="dxa"/>
          </w:tcPr>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ОРГАНИЗАТОР ФИЗКУЛЬТУРНОГО МЕРОПРИЯТИЯ ИЛИ СПОРТИВНОГО МЕРОПРИЯТИЯ</w:t>
            </w:r>
          </w:p>
        </w:tc>
        <w:tc>
          <w:tcPr>
            <w:tcW w:w="5806" w:type="dxa"/>
          </w:tcPr>
          <w:p w:rsidR="00B729A4" w:rsidRPr="00CC00E3" w:rsidRDefault="00B729A4" w:rsidP="007C59AE">
            <w:pPr>
              <w:jc w:val="both"/>
              <w:rPr>
                <w:rFonts w:ascii="Times New Roman" w:hAnsi="Times New Roman" w:cs="Times New Roman"/>
                <w:sz w:val="24"/>
                <w:szCs w:val="24"/>
              </w:rPr>
            </w:pPr>
            <w:r>
              <w:rPr>
                <w:rFonts w:ascii="Times New Roman" w:hAnsi="Times New Roman" w:cs="Times New Roman"/>
                <w:sz w:val="24"/>
                <w:szCs w:val="24"/>
              </w:rPr>
              <w:t>Ю</w:t>
            </w:r>
            <w:r w:rsidRPr="00CC00E3">
              <w:rPr>
                <w:rFonts w:ascii="Times New Roman" w:hAnsi="Times New Roman" w:cs="Times New Roman"/>
                <w:sz w:val="24"/>
                <w:szCs w:val="24"/>
              </w:rPr>
              <w:t>ридическое или физическое лицо, по инициативе которого проводится физкультурное мероприятие или спортивное мероприятие и (или) которое осуществляет организационное, финансовое и иное обеспечение подготовки и проведения такого мероприятия</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15</w:t>
            </w:r>
          </w:p>
        </w:tc>
        <w:tc>
          <w:tcPr>
            <w:tcW w:w="2977" w:type="dxa"/>
          </w:tcPr>
          <w:p w:rsidR="00B729A4"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ОБЪЕКТЫ</w:t>
            </w:r>
          </w:p>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СПОРТА</w:t>
            </w:r>
          </w:p>
        </w:tc>
        <w:tc>
          <w:tcPr>
            <w:tcW w:w="5806" w:type="dxa"/>
          </w:tcPr>
          <w:p w:rsidR="00B729A4" w:rsidRPr="00CC00E3" w:rsidRDefault="00B729A4" w:rsidP="007C59AE">
            <w:pPr>
              <w:jc w:val="both"/>
              <w:rPr>
                <w:rFonts w:ascii="Times New Roman" w:hAnsi="Times New Roman" w:cs="Times New Roman"/>
                <w:sz w:val="24"/>
                <w:szCs w:val="24"/>
              </w:rPr>
            </w:pPr>
            <w:r>
              <w:rPr>
                <w:rFonts w:ascii="Times New Roman" w:hAnsi="Times New Roman" w:cs="Times New Roman"/>
                <w:sz w:val="24"/>
                <w:szCs w:val="24"/>
              </w:rPr>
              <w:t>О</w:t>
            </w:r>
            <w:r w:rsidRPr="00CC00E3">
              <w:rPr>
                <w:rFonts w:ascii="Times New Roman" w:hAnsi="Times New Roman" w:cs="Times New Roman"/>
                <w:sz w:val="24"/>
                <w:szCs w:val="24"/>
              </w:rPr>
              <w:t>бъекты недвижимого имущества или комплексы недвижимого имущества, специально предназначенные для проведения физкультурных мероприятий и (или) спортивных мероприятий, в том числе спортивные сооружения</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16</w:t>
            </w:r>
          </w:p>
        </w:tc>
        <w:tc>
          <w:tcPr>
            <w:tcW w:w="2977" w:type="dxa"/>
          </w:tcPr>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ПРОГРАММА СПОРТИВНОЙ ПОДГОТОВКИ</w:t>
            </w:r>
          </w:p>
        </w:tc>
        <w:tc>
          <w:tcPr>
            <w:tcW w:w="5806" w:type="dxa"/>
          </w:tcPr>
          <w:p w:rsidR="00B729A4" w:rsidRPr="00CC00E3" w:rsidRDefault="00B729A4" w:rsidP="007C59AE">
            <w:pPr>
              <w:jc w:val="both"/>
              <w:rPr>
                <w:rFonts w:ascii="Times New Roman" w:hAnsi="Times New Roman" w:cs="Times New Roman"/>
                <w:sz w:val="24"/>
                <w:szCs w:val="24"/>
              </w:rPr>
            </w:pPr>
            <w:r>
              <w:rPr>
                <w:rFonts w:ascii="Times New Roman" w:hAnsi="Times New Roman" w:cs="Times New Roman"/>
                <w:sz w:val="24"/>
                <w:szCs w:val="24"/>
              </w:rPr>
              <w:t>П</w:t>
            </w:r>
            <w:r w:rsidRPr="00CC00E3">
              <w:rPr>
                <w:rFonts w:ascii="Times New Roman" w:hAnsi="Times New Roman" w:cs="Times New Roman"/>
                <w:sz w:val="24"/>
                <w:szCs w:val="24"/>
              </w:rPr>
              <w:t>рограмма поэтапной подготовки физических лиц по виду спорта (спортивным дисциплинам), определяющая основные направления и условия спортивной подготовки на каждом ее этапе, разработанная и реализуемая организацией, осуществляющей спортивную подготовку, в соответствии с требованиями федеральных стандартов спортивной подготовки</w:t>
            </w:r>
          </w:p>
        </w:tc>
      </w:tr>
      <w:tr w:rsidR="00B729A4" w:rsidTr="00B729A4">
        <w:tc>
          <w:tcPr>
            <w:tcW w:w="562" w:type="dxa"/>
          </w:tcPr>
          <w:p w:rsidR="00B729A4" w:rsidRPr="007C59AE"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17</w:t>
            </w:r>
          </w:p>
        </w:tc>
        <w:tc>
          <w:tcPr>
            <w:tcW w:w="2977" w:type="dxa"/>
          </w:tcPr>
          <w:p w:rsidR="00B729A4" w:rsidRPr="007C59AE" w:rsidRDefault="00B729A4" w:rsidP="00615DAD">
            <w:pPr>
              <w:jc w:val="center"/>
              <w:rPr>
                <w:rFonts w:ascii="Times New Roman" w:hAnsi="Times New Roman" w:cs="Times New Roman"/>
                <w:b/>
                <w:sz w:val="24"/>
                <w:szCs w:val="24"/>
              </w:rPr>
            </w:pPr>
            <w:r w:rsidRPr="007C59AE">
              <w:rPr>
                <w:rFonts w:ascii="Times New Roman" w:hAnsi="Times New Roman" w:cs="Times New Roman"/>
                <w:b/>
                <w:sz w:val="24"/>
                <w:szCs w:val="24"/>
              </w:rPr>
              <w:t xml:space="preserve">ПРОГРАММА </w:t>
            </w:r>
            <w:r w:rsidRPr="007C59AE">
              <w:rPr>
                <w:rFonts w:ascii="Times New Roman" w:hAnsi="Times New Roman" w:cs="Times New Roman"/>
                <w:b/>
                <w:sz w:val="24"/>
                <w:szCs w:val="24"/>
              </w:rPr>
              <w:lastRenderedPageBreak/>
              <w:t>РАЗВИТИЯ</w:t>
            </w:r>
          </w:p>
          <w:p w:rsidR="00B729A4" w:rsidRPr="007C59AE" w:rsidRDefault="00B729A4" w:rsidP="00615DAD">
            <w:pPr>
              <w:jc w:val="center"/>
              <w:rPr>
                <w:rFonts w:ascii="Times New Roman" w:hAnsi="Times New Roman" w:cs="Times New Roman"/>
                <w:b/>
                <w:sz w:val="24"/>
                <w:szCs w:val="24"/>
              </w:rPr>
            </w:pPr>
            <w:r w:rsidRPr="007C59AE">
              <w:rPr>
                <w:rFonts w:ascii="Times New Roman" w:hAnsi="Times New Roman" w:cs="Times New Roman"/>
                <w:b/>
                <w:sz w:val="24"/>
                <w:szCs w:val="24"/>
              </w:rPr>
              <w:t>ВИДА СПОРТА</w:t>
            </w:r>
          </w:p>
        </w:tc>
        <w:tc>
          <w:tcPr>
            <w:tcW w:w="5806" w:type="dxa"/>
          </w:tcPr>
          <w:p w:rsidR="00B729A4" w:rsidRPr="007C59AE" w:rsidRDefault="00B729A4" w:rsidP="007C59AE">
            <w:pPr>
              <w:pStyle w:val="ConsPlusNormal"/>
              <w:jc w:val="both"/>
              <w:rPr>
                <w:rFonts w:ascii="Times New Roman" w:hAnsi="Times New Roman" w:cs="Times New Roman"/>
                <w:sz w:val="24"/>
              </w:rPr>
            </w:pPr>
            <w:r w:rsidRPr="007C59AE">
              <w:rPr>
                <w:rFonts w:ascii="Times New Roman" w:hAnsi="Times New Roman" w:cs="Times New Roman"/>
                <w:sz w:val="24"/>
              </w:rPr>
              <w:lastRenderedPageBreak/>
              <w:t xml:space="preserve">Программа, которая разрабатывается </w:t>
            </w:r>
            <w:r w:rsidRPr="007C59AE">
              <w:rPr>
                <w:rFonts w:ascii="Times New Roman" w:hAnsi="Times New Roman" w:cs="Times New Roman"/>
                <w:sz w:val="24"/>
              </w:rPr>
              <w:lastRenderedPageBreak/>
              <w:t xml:space="preserve">соответствующей общероссийской спортивной федерацией сроком на четыре года (на олимпийский, </w:t>
            </w:r>
            <w:proofErr w:type="spellStart"/>
            <w:r w:rsidRPr="007C59AE">
              <w:rPr>
                <w:rFonts w:ascii="Times New Roman" w:hAnsi="Times New Roman" w:cs="Times New Roman"/>
                <w:sz w:val="24"/>
              </w:rPr>
              <w:t>паралимпийский</w:t>
            </w:r>
            <w:proofErr w:type="spellEnd"/>
            <w:r w:rsidRPr="007C59AE">
              <w:rPr>
                <w:rFonts w:ascii="Times New Roman" w:hAnsi="Times New Roman" w:cs="Times New Roman"/>
                <w:sz w:val="24"/>
              </w:rPr>
              <w:t xml:space="preserve"> цикл) в порядке, установленном федеральным органом исполнительной власти в области физической культуры и спорта, устанавливает цели, задачи, мероприятия и целевые показатели деятельности общероссийской спортивной федерации по развитию соответствующего вида спорта в Российской Федерации и утверждается этим органом;</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lastRenderedPageBreak/>
              <w:t>18</w:t>
            </w:r>
          </w:p>
        </w:tc>
        <w:tc>
          <w:tcPr>
            <w:tcW w:w="2977" w:type="dxa"/>
          </w:tcPr>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РЕГИОНАЛЬНАЯ СПОРТИВНАЯ ФЕДЕРАЦИЯ</w:t>
            </w:r>
          </w:p>
        </w:tc>
        <w:tc>
          <w:tcPr>
            <w:tcW w:w="5806" w:type="dxa"/>
          </w:tcPr>
          <w:p w:rsidR="00B729A4" w:rsidRPr="00CC00E3" w:rsidRDefault="00B729A4" w:rsidP="007C59AE">
            <w:pPr>
              <w:jc w:val="both"/>
              <w:rPr>
                <w:rFonts w:ascii="Times New Roman" w:hAnsi="Times New Roman" w:cs="Times New Roman"/>
                <w:sz w:val="24"/>
                <w:szCs w:val="24"/>
              </w:rPr>
            </w:pPr>
            <w:r>
              <w:rPr>
                <w:rFonts w:ascii="Times New Roman" w:hAnsi="Times New Roman" w:cs="Times New Roman"/>
                <w:sz w:val="24"/>
                <w:szCs w:val="24"/>
              </w:rPr>
              <w:t>Р</w:t>
            </w:r>
            <w:r w:rsidRPr="00CC00E3">
              <w:rPr>
                <w:rFonts w:ascii="Times New Roman" w:hAnsi="Times New Roman" w:cs="Times New Roman"/>
                <w:sz w:val="24"/>
                <w:szCs w:val="24"/>
              </w:rPr>
              <w:t>егиональная общественная организация, являющаяся членом общероссийской спортивной федерации (далее - региональная общественная организация), или структурное подразделение (региональное отделение) общероссийской спортивной федерации, которые получили государственную аккредитацию и целями которых являются развитие одного или нескольких видов спорта на территории субъекта Российской Федерации, их пропаганда, организация, проведение спортивных мероприятий и подготовка спортсменов - членов спортивных сборных команд субъекта Российской Федерации</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19</w:t>
            </w:r>
          </w:p>
        </w:tc>
        <w:tc>
          <w:tcPr>
            <w:tcW w:w="2977" w:type="dxa"/>
          </w:tcPr>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СПОРТ</w:t>
            </w:r>
          </w:p>
        </w:tc>
        <w:tc>
          <w:tcPr>
            <w:tcW w:w="5806" w:type="dxa"/>
          </w:tcPr>
          <w:p w:rsidR="00B729A4" w:rsidRPr="00CC00E3" w:rsidRDefault="00B729A4" w:rsidP="007C59AE">
            <w:pPr>
              <w:jc w:val="both"/>
              <w:rPr>
                <w:rFonts w:ascii="Times New Roman" w:hAnsi="Times New Roman" w:cs="Times New Roman"/>
                <w:sz w:val="24"/>
                <w:szCs w:val="24"/>
              </w:rPr>
            </w:pPr>
            <w:r>
              <w:rPr>
                <w:rFonts w:ascii="Times New Roman" w:hAnsi="Times New Roman" w:cs="Times New Roman"/>
                <w:sz w:val="24"/>
                <w:szCs w:val="24"/>
              </w:rPr>
              <w:t>С</w:t>
            </w:r>
            <w:r w:rsidRPr="00CC00E3">
              <w:rPr>
                <w:rFonts w:ascii="Times New Roman" w:hAnsi="Times New Roman" w:cs="Times New Roman"/>
                <w:sz w:val="24"/>
                <w:szCs w:val="24"/>
              </w:rPr>
              <w:t>фера социально-культурной деятельности как совокупность видов спорта, сложившаяся в форме соревнований и специальной практики подготовки человека к ним</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20</w:t>
            </w:r>
          </w:p>
        </w:tc>
        <w:tc>
          <w:tcPr>
            <w:tcW w:w="2977" w:type="dxa"/>
          </w:tcPr>
          <w:p w:rsidR="00B729A4"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СПОРТИВНАЯ</w:t>
            </w:r>
          </w:p>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ДИСЦИПЛИНА</w:t>
            </w:r>
          </w:p>
        </w:tc>
        <w:tc>
          <w:tcPr>
            <w:tcW w:w="5806" w:type="dxa"/>
          </w:tcPr>
          <w:p w:rsidR="00B729A4" w:rsidRPr="00CC00E3" w:rsidRDefault="00B729A4" w:rsidP="007C59AE">
            <w:pPr>
              <w:jc w:val="both"/>
              <w:rPr>
                <w:rFonts w:ascii="Times New Roman" w:hAnsi="Times New Roman" w:cs="Times New Roman"/>
                <w:sz w:val="24"/>
                <w:szCs w:val="24"/>
              </w:rPr>
            </w:pPr>
            <w:r>
              <w:rPr>
                <w:rFonts w:ascii="Times New Roman" w:hAnsi="Times New Roman" w:cs="Times New Roman"/>
                <w:sz w:val="24"/>
                <w:szCs w:val="24"/>
              </w:rPr>
              <w:t>Ч</w:t>
            </w:r>
            <w:r w:rsidRPr="00CC00E3">
              <w:rPr>
                <w:rFonts w:ascii="Times New Roman" w:hAnsi="Times New Roman" w:cs="Times New Roman"/>
                <w:sz w:val="24"/>
                <w:szCs w:val="24"/>
              </w:rPr>
              <w:t>асть вида спорта, имеющая отличительные признаки и включающая в себя один или несколько видов, программ спортивных соревнований</w:t>
            </w:r>
          </w:p>
        </w:tc>
      </w:tr>
      <w:tr w:rsidR="00B729A4" w:rsidTr="00B729A4">
        <w:tc>
          <w:tcPr>
            <w:tcW w:w="562" w:type="dxa"/>
          </w:tcPr>
          <w:p w:rsidR="00B729A4"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21</w:t>
            </w:r>
          </w:p>
        </w:tc>
        <w:tc>
          <w:tcPr>
            <w:tcW w:w="2977"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СПОРТИВНОЕ ДОСТИЖЕНИЕ</w:t>
            </w:r>
          </w:p>
        </w:tc>
        <w:tc>
          <w:tcPr>
            <w:tcW w:w="5806" w:type="dxa"/>
          </w:tcPr>
          <w:p w:rsidR="00B729A4" w:rsidRPr="00AE3BA8" w:rsidRDefault="00B729A4" w:rsidP="007C59AE">
            <w:pPr>
              <w:jc w:val="both"/>
              <w:rPr>
                <w:rFonts w:ascii="Times New Roman" w:hAnsi="Times New Roman" w:cs="Times New Roman"/>
                <w:sz w:val="24"/>
                <w:szCs w:val="24"/>
              </w:rPr>
            </w:pPr>
            <w:r>
              <w:rPr>
                <w:rFonts w:ascii="Times New Roman" w:hAnsi="Times New Roman" w:cs="Times New Roman"/>
                <w:sz w:val="24"/>
                <w:szCs w:val="24"/>
              </w:rPr>
              <w:t>У</w:t>
            </w:r>
            <w:r w:rsidRPr="00AE3BA8">
              <w:rPr>
                <w:rFonts w:ascii="Times New Roman" w:hAnsi="Times New Roman" w:cs="Times New Roman"/>
                <w:sz w:val="24"/>
                <w:szCs w:val="24"/>
              </w:rPr>
              <w:t>ровень успешности в соревновательной деятельности в каком-либо виде спорта, в ходе которой спортсмен (или команда) превосходят результаты и получают преимущество перед соперниками в ранговом ряду участников соревнований</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22</w:t>
            </w:r>
          </w:p>
        </w:tc>
        <w:tc>
          <w:tcPr>
            <w:tcW w:w="2977" w:type="dxa"/>
          </w:tcPr>
          <w:p w:rsidR="00B729A4"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СПОРТ ВЫСШИХ</w:t>
            </w:r>
          </w:p>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ДОСТИЖЕНИЙ</w:t>
            </w:r>
          </w:p>
        </w:tc>
        <w:tc>
          <w:tcPr>
            <w:tcW w:w="5806" w:type="dxa"/>
          </w:tcPr>
          <w:p w:rsidR="00B729A4" w:rsidRPr="00CC00E3" w:rsidRDefault="00B729A4" w:rsidP="007C59AE">
            <w:pPr>
              <w:jc w:val="both"/>
              <w:rPr>
                <w:rFonts w:ascii="Times New Roman" w:hAnsi="Times New Roman" w:cs="Times New Roman"/>
                <w:sz w:val="24"/>
                <w:szCs w:val="24"/>
              </w:rPr>
            </w:pPr>
            <w:r>
              <w:rPr>
                <w:rFonts w:ascii="Times New Roman" w:hAnsi="Times New Roman" w:cs="Times New Roman"/>
                <w:sz w:val="24"/>
                <w:szCs w:val="24"/>
              </w:rPr>
              <w:t>Ч</w:t>
            </w:r>
            <w:r w:rsidRPr="00CC00E3">
              <w:rPr>
                <w:rFonts w:ascii="Times New Roman" w:hAnsi="Times New Roman" w:cs="Times New Roman"/>
                <w:sz w:val="24"/>
                <w:szCs w:val="24"/>
              </w:rPr>
              <w:t>асть спорта, направленная на достижение спортсменами высоких спортивных результатов на официальных всероссийских спортивных соревнованиях и официальных международных спортивных соревнованиях</w:t>
            </w:r>
          </w:p>
        </w:tc>
      </w:tr>
      <w:tr w:rsidR="00B729A4" w:rsidTr="00B729A4">
        <w:tc>
          <w:tcPr>
            <w:tcW w:w="562" w:type="dxa"/>
          </w:tcPr>
          <w:p w:rsidR="00B729A4"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23</w:t>
            </w:r>
          </w:p>
        </w:tc>
        <w:tc>
          <w:tcPr>
            <w:tcW w:w="2977"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СПОРТИВНОЕ ЗВАНИЕ</w:t>
            </w:r>
          </w:p>
        </w:tc>
        <w:tc>
          <w:tcPr>
            <w:tcW w:w="5806" w:type="dxa"/>
          </w:tcPr>
          <w:p w:rsidR="00B729A4" w:rsidRPr="00AE3BA8" w:rsidRDefault="00B729A4" w:rsidP="007C59AE">
            <w:pPr>
              <w:jc w:val="both"/>
              <w:rPr>
                <w:rFonts w:ascii="Times New Roman" w:hAnsi="Times New Roman" w:cs="Times New Roman"/>
                <w:sz w:val="24"/>
                <w:szCs w:val="24"/>
              </w:rPr>
            </w:pPr>
            <w:r>
              <w:rPr>
                <w:rFonts w:ascii="Times New Roman" w:hAnsi="Times New Roman" w:cs="Times New Roman"/>
                <w:sz w:val="24"/>
                <w:szCs w:val="24"/>
              </w:rPr>
              <w:t>О</w:t>
            </w:r>
            <w:r w:rsidRPr="00AE3BA8">
              <w:rPr>
                <w:rFonts w:ascii="Times New Roman" w:hAnsi="Times New Roman" w:cs="Times New Roman"/>
                <w:sz w:val="24"/>
                <w:szCs w:val="24"/>
              </w:rPr>
              <w:t>фициально присвоенный титул, определяющий заслуги и квалификацию спортсмена. Присваивается за выполнение соответствующих нормативов</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24</w:t>
            </w:r>
          </w:p>
        </w:tc>
        <w:tc>
          <w:tcPr>
            <w:tcW w:w="2977" w:type="dxa"/>
          </w:tcPr>
          <w:p w:rsidR="00B729A4"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СПОРТИВНАЯ</w:t>
            </w:r>
          </w:p>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ПОДГОТОВКА</w:t>
            </w:r>
          </w:p>
        </w:tc>
        <w:tc>
          <w:tcPr>
            <w:tcW w:w="5806" w:type="dxa"/>
          </w:tcPr>
          <w:p w:rsidR="00B729A4" w:rsidRPr="00CC00E3" w:rsidRDefault="00B729A4" w:rsidP="007C59AE">
            <w:pPr>
              <w:jc w:val="both"/>
              <w:rPr>
                <w:rFonts w:ascii="Times New Roman" w:hAnsi="Times New Roman" w:cs="Times New Roman"/>
                <w:sz w:val="24"/>
                <w:szCs w:val="24"/>
              </w:rPr>
            </w:pPr>
            <w:r>
              <w:rPr>
                <w:rFonts w:ascii="Times New Roman" w:hAnsi="Times New Roman" w:cs="Times New Roman"/>
                <w:sz w:val="24"/>
                <w:szCs w:val="24"/>
              </w:rPr>
              <w:t>Т</w:t>
            </w:r>
            <w:r w:rsidRPr="00CC00E3">
              <w:rPr>
                <w:rFonts w:ascii="Times New Roman" w:hAnsi="Times New Roman" w:cs="Times New Roman"/>
                <w:sz w:val="24"/>
                <w:szCs w:val="24"/>
              </w:rPr>
              <w:t xml:space="preserve">ренировочный процесс, который подлежит планированию, включает в себя обязательное систематическое участие в спортивных соревнованиях, направлен на физическое воспитание и совершенствование спортивного мастерства лиц, проходящих спортивную подготовку, и осуществляется на основании государственного (муниципального) задания на оказание услуг по спортивной подготовке или договора оказания услуг по спортивной подготовке в соответствии с </w:t>
            </w:r>
            <w:r w:rsidRPr="00CC00E3">
              <w:rPr>
                <w:rFonts w:ascii="Times New Roman" w:hAnsi="Times New Roman" w:cs="Times New Roman"/>
                <w:sz w:val="24"/>
                <w:szCs w:val="24"/>
              </w:rPr>
              <w:lastRenderedPageBreak/>
              <w:t>программами спортивной подготовки</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lastRenderedPageBreak/>
              <w:t>25</w:t>
            </w:r>
          </w:p>
        </w:tc>
        <w:tc>
          <w:tcPr>
            <w:tcW w:w="2977" w:type="dxa"/>
          </w:tcPr>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СПОРТСМЕНЫ</w:t>
            </w:r>
          </w:p>
        </w:tc>
        <w:tc>
          <w:tcPr>
            <w:tcW w:w="5806" w:type="dxa"/>
          </w:tcPr>
          <w:p w:rsidR="00B729A4" w:rsidRPr="00DE2BE5" w:rsidRDefault="00B729A4" w:rsidP="007C59AE">
            <w:pPr>
              <w:jc w:val="both"/>
              <w:rPr>
                <w:rFonts w:ascii="Times New Roman" w:hAnsi="Times New Roman" w:cs="Times New Roman"/>
                <w:sz w:val="24"/>
                <w:szCs w:val="24"/>
              </w:rPr>
            </w:pPr>
            <w:r>
              <w:rPr>
                <w:rFonts w:ascii="Times New Roman" w:hAnsi="Times New Roman" w:cs="Times New Roman"/>
                <w:sz w:val="24"/>
                <w:szCs w:val="24"/>
              </w:rPr>
              <w:t>Л</w:t>
            </w:r>
            <w:r w:rsidRPr="00DE2BE5">
              <w:rPr>
                <w:rFonts w:ascii="Times New Roman" w:hAnsi="Times New Roman" w:cs="Times New Roman"/>
                <w:sz w:val="24"/>
                <w:szCs w:val="24"/>
              </w:rPr>
              <w:t xml:space="preserve">ица, проходящие спортивную подготовку, зачисленные в </w:t>
            </w:r>
            <w:r>
              <w:rPr>
                <w:rFonts w:ascii="Times New Roman" w:hAnsi="Times New Roman" w:cs="Times New Roman"/>
                <w:sz w:val="24"/>
                <w:szCs w:val="24"/>
              </w:rPr>
              <w:t>организацию, осуществляющую спортивную подготовку</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26</w:t>
            </w:r>
          </w:p>
        </w:tc>
        <w:tc>
          <w:tcPr>
            <w:tcW w:w="2977" w:type="dxa"/>
          </w:tcPr>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СПОРТСМЕН ВЫСОКОГО КЛАССА</w:t>
            </w:r>
          </w:p>
        </w:tc>
        <w:tc>
          <w:tcPr>
            <w:tcW w:w="5806" w:type="dxa"/>
          </w:tcPr>
          <w:p w:rsidR="00B729A4" w:rsidRPr="00CC00E3" w:rsidRDefault="00B729A4" w:rsidP="007C59AE">
            <w:pPr>
              <w:jc w:val="both"/>
              <w:rPr>
                <w:rFonts w:ascii="Times New Roman" w:hAnsi="Times New Roman" w:cs="Times New Roman"/>
                <w:sz w:val="24"/>
                <w:szCs w:val="24"/>
              </w:rPr>
            </w:pPr>
            <w:r>
              <w:rPr>
                <w:rFonts w:ascii="Times New Roman" w:hAnsi="Times New Roman" w:cs="Times New Roman"/>
                <w:sz w:val="24"/>
                <w:szCs w:val="24"/>
              </w:rPr>
              <w:t>С</w:t>
            </w:r>
            <w:r w:rsidRPr="00CC00E3">
              <w:rPr>
                <w:rFonts w:ascii="Times New Roman" w:hAnsi="Times New Roman" w:cs="Times New Roman"/>
                <w:sz w:val="24"/>
                <w:szCs w:val="24"/>
              </w:rPr>
              <w:t>портсмен, имеющий спортивное звание и выступающий на спортивных соревнованиях в целях достижения высоких спортивных результатов</w:t>
            </w:r>
          </w:p>
        </w:tc>
      </w:tr>
      <w:tr w:rsidR="00B729A4" w:rsidTr="00B729A4">
        <w:tc>
          <w:tcPr>
            <w:tcW w:w="562" w:type="dxa"/>
          </w:tcPr>
          <w:p w:rsidR="00B729A4"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27</w:t>
            </w:r>
          </w:p>
        </w:tc>
        <w:tc>
          <w:tcPr>
            <w:tcW w:w="2977"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СПОРТИВНЫЙ ОТБОР</w:t>
            </w:r>
          </w:p>
        </w:tc>
        <w:tc>
          <w:tcPr>
            <w:tcW w:w="5806" w:type="dxa"/>
          </w:tcPr>
          <w:p w:rsidR="00B729A4" w:rsidRPr="00AE3BA8" w:rsidRDefault="00B729A4" w:rsidP="007C59AE">
            <w:pPr>
              <w:jc w:val="both"/>
              <w:rPr>
                <w:rFonts w:ascii="Times New Roman" w:hAnsi="Times New Roman" w:cs="Times New Roman"/>
                <w:sz w:val="24"/>
                <w:szCs w:val="24"/>
              </w:rPr>
            </w:pPr>
            <w:r>
              <w:rPr>
                <w:rFonts w:ascii="Times New Roman" w:hAnsi="Times New Roman" w:cs="Times New Roman"/>
                <w:sz w:val="24"/>
                <w:szCs w:val="24"/>
              </w:rPr>
              <w:t>С</w:t>
            </w:r>
            <w:r w:rsidRPr="00AE3BA8">
              <w:rPr>
                <w:rFonts w:ascii="Times New Roman" w:hAnsi="Times New Roman" w:cs="Times New Roman"/>
                <w:sz w:val="24"/>
                <w:szCs w:val="24"/>
              </w:rPr>
              <w:t>истема специфических требований вида спорта к личности на самом высоком уровне мастерства, на средней и низшей его ступени, позволяющая на основе комплексной оценки прогнозировать вероятность достижения успеха конкретной личностью.</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28</w:t>
            </w:r>
          </w:p>
        </w:tc>
        <w:tc>
          <w:tcPr>
            <w:tcW w:w="2977" w:type="dxa"/>
          </w:tcPr>
          <w:p w:rsidR="00B729A4"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СПОРТИВНЫЙ</w:t>
            </w:r>
          </w:p>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РЕЗЕРВ</w:t>
            </w:r>
          </w:p>
        </w:tc>
        <w:tc>
          <w:tcPr>
            <w:tcW w:w="5806" w:type="dxa"/>
          </w:tcPr>
          <w:p w:rsidR="00B729A4" w:rsidRPr="00CC00E3" w:rsidRDefault="00B729A4" w:rsidP="007C59AE">
            <w:pPr>
              <w:jc w:val="both"/>
              <w:rPr>
                <w:rFonts w:ascii="Times New Roman" w:hAnsi="Times New Roman" w:cs="Times New Roman"/>
                <w:sz w:val="24"/>
                <w:szCs w:val="24"/>
              </w:rPr>
            </w:pPr>
            <w:r>
              <w:rPr>
                <w:rFonts w:ascii="Times New Roman" w:hAnsi="Times New Roman" w:cs="Times New Roman"/>
                <w:sz w:val="24"/>
                <w:szCs w:val="24"/>
              </w:rPr>
              <w:t>Л</w:t>
            </w:r>
            <w:r w:rsidRPr="00CC00E3">
              <w:rPr>
                <w:rFonts w:ascii="Times New Roman" w:hAnsi="Times New Roman" w:cs="Times New Roman"/>
                <w:sz w:val="24"/>
                <w:szCs w:val="24"/>
              </w:rPr>
              <w:t>ица, проходящие спортивную подготовку в целях включения их в состав спортивных сборных команд, в том числе спортивных сборных команд Российской Федерации</w:t>
            </w:r>
          </w:p>
        </w:tc>
      </w:tr>
      <w:tr w:rsidR="00B729A4" w:rsidTr="00B729A4">
        <w:tc>
          <w:tcPr>
            <w:tcW w:w="562" w:type="dxa"/>
          </w:tcPr>
          <w:p w:rsidR="00B729A4"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29</w:t>
            </w:r>
          </w:p>
        </w:tc>
        <w:tc>
          <w:tcPr>
            <w:tcW w:w="2977"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СПОРТВНЫЙ РЕКОРД</w:t>
            </w:r>
          </w:p>
        </w:tc>
        <w:tc>
          <w:tcPr>
            <w:tcW w:w="5806" w:type="dxa"/>
          </w:tcPr>
          <w:p w:rsidR="00B729A4" w:rsidRPr="00AE3BA8" w:rsidRDefault="00B729A4" w:rsidP="007C59AE">
            <w:pPr>
              <w:jc w:val="both"/>
              <w:rPr>
                <w:rFonts w:ascii="Times New Roman" w:hAnsi="Times New Roman" w:cs="Times New Roman"/>
                <w:sz w:val="24"/>
                <w:szCs w:val="24"/>
              </w:rPr>
            </w:pPr>
            <w:r>
              <w:rPr>
                <w:rFonts w:ascii="Times New Roman" w:hAnsi="Times New Roman" w:cs="Times New Roman"/>
                <w:sz w:val="24"/>
                <w:szCs w:val="24"/>
              </w:rPr>
              <w:t>В</w:t>
            </w:r>
            <w:r w:rsidRPr="00AE3BA8">
              <w:rPr>
                <w:rFonts w:ascii="Times New Roman" w:hAnsi="Times New Roman" w:cs="Times New Roman"/>
                <w:sz w:val="24"/>
                <w:szCs w:val="24"/>
              </w:rPr>
              <w:t>ысшее (абсолютное) спортивное достижение, установленное спортсменами или командами в каком-либо виде спорта на официальных соревнованиях.</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30</w:t>
            </w:r>
          </w:p>
        </w:tc>
        <w:tc>
          <w:tcPr>
            <w:tcW w:w="2977" w:type="dxa"/>
          </w:tcPr>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СПОРТИВНЫЕ СБОРНЫЕ КОМАНДЫ РФ</w:t>
            </w:r>
          </w:p>
        </w:tc>
        <w:tc>
          <w:tcPr>
            <w:tcW w:w="5806" w:type="dxa"/>
          </w:tcPr>
          <w:p w:rsidR="00B729A4" w:rsidRPr="00CC00E3" w:rsidRDefault="00B729A4" w:rsidP="007C59AE">
            <w:pPr>
              <w:jc w:val="both"/>
              <w:rPr>
                <w:rFonts w:ascii="Times New Roman" w:hAnsi="Times New Roman" w:cs="Times New Roman"/>
                <w:sz w:val="24"/>
                <w:szCs w:val="24"/>
              </w:rPr>
            </w:pPr>
            <w:r>
              <w:rPr>
                <w:rFonts w:ascii="Times New Roman" w:hAnsi="Times New Roman" w:cs="Times New Roman"/>
                <w:sz w:val="24"/>
                <w:szCs w:val="24"/>
              </w:rPr>
              <w:t>Ф</w:t>
            </w:r>
            <w:r w:rsidRPr="00CC00E3">
              <w:rPr>
                <w:rFonts w:ascii="Times New Roman" w:hAnsi="Times New Roman" w:cs="Times New Roman"/>
                <w:sz w:val="24"/>
                <w:szCs w:val="24"/>
              </w:rPr>
              <w:t xml:space="preserve">ормируемые общероссийскими спортивными федерациями (за исключением олимпийской команды России, </w:t>
            </w:r>
            <w:proofErr w:type="spellStart"/>
            <w:r w:rsidRPr="00CC00E3">
              <w:rPr>
                <w:rFonts w:ascii="Times New Roman" w:hAnsi="Times New Roman" w:cs="Times New Roman"/>
                <w:sz w:val="24"/>
                <w:szCs w:val="24"/>
              </w:rPr>
              <w:t>паралимпийской</w:t>
            </w:r>
            <w:proofErr w:type="spellEnd"/>
            <w:r w:rsidRPr="00CC00E3">
              <w:rPr>
                <w:rFonts w:ascii="Times New Roman" w:hAnsi="Times New Roman" w:cs="Times New Roman"/>
                <w:sz w:val="24"/>
                <w:szCs w:val="24"/>
              </w:rPr>
              <w:t xml:space="preserve"> команды России) коллективы спортсменов, относящихся к различным возрастным группам, тренеров, ученых, специалистов в области физической культуры и спорта для подготовки к международным спортивным соревнованиям и участия в них от имени Российской Федерации</w:t>
            </w:r>
          </w:p>
        </w:tc>
      </w:tr>
      <w:tr w:rsidR="00B729A4" w:rsidTr="00B729A4">
        <w:tc>
          <w:tcPr>
            <w:tcW w:w="562" w:type="dxa"/>
          </w:tcPr>
          <w:p w:rsidR="00B729A4" w:rsidRPr="003B6039" w:rsidRDefault="00B729A4" w:rsidP="00615DAD">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31</w:t>
            </w:r>
          </w:p>
        </w:tc>
        <w:tc>
          <w:tcPr>
            <w:tcW w:w="2977" w:type="dxa"/>
          </w:tcPr>
          <w:p w:rsidR="00B729A4" w:rsidRPr="003B6039" w:rsidRDefault="00B729A4" w:rsidP="00615DAD">
            <w:pPr>
              <w:jc w:val="center"/>
              <w:rPr>
                <w:rFonts w:ascii="Times New Roman" w:hAnsi="Times New Roman" w:cs="Times New Roman"/>
                <w:b/>
                <w:color w:val="000000" w:themeColor="text1"/>
                <w:sz w:val="24"/>
                <w:szCs w:val="24"/>
              </w:rPr>
            </w:pPr>
            <w:r w:rsidRPr="003B6039">
              <w:rPr>
                <w:rFonts w:ascii="Times New Roman" w:hAnsi="Times New Roman" w:cs="Times New Roman"/>
                <w:b/>
                <w:color w:val="000000" w:themeColor="text1"/>
                <w:sz w:val="24"/>
                <w:szCs w:val="24"/>
              </w:rPr>
              <w:t>СПОРТИВНАЯ</w:t>
            </w:r>
          </w:p>
          <w:p w:rsidR="00B729A4" w:rsidRPr="003B6039" w:rsidRDefault="00B729A4" w:rsidP="00615DAD">
            <w:pPr>
              <w:jc w:val="center"/>
              <w:rPr>
                <w:rFonts w:ascii="Times New Roman" w:hAnsi="Times New Roman" w:cs="Times New Roman"/>
                <w:b/>
                <w:sz w:val="24"/>
                <w:szCs w:val="24"/>
              </w:rPr>
            </w:pPr>
            <w:r w:rsidRPr="003B6039">
              <w:rPr>
                <w:rFonts w:ascii="Times New Roman" w:hAnsi="Times New Roman" w:cs="Times New Roman"/>
                <w:b/>
                <w:color w:val="000000" w:themeColor="text1"/>
                <w:sz w:val="24"/>
                <w:szCs w:val="24"/>
              </w:rPr>
              <w:t>ФЕДЕРАЦИЯ</w:t>
            </w:r>
          </w:p>
        </w:tc>
        <w:tc>
          <w:tcPr>
            <w:tcW w:w="5806" w:type="dxa"/>
          </w:tcPr>
          <w:p w:rsidR="00B729A4" w:rsidRPr="003B6039" w:rsidRDefault="00B729A4" w:rsidP="005A4324">
            <w:pPr>
              <w:pStyle w:val="ConsPlusNormal"/>
              <w:jc w:val="both"/>
              <w:rPr>
                <w:rFonts w:ascii="Times New Roman" w:hAnsi="Times New Roman" w:cs="Times New Roman"/>
                <w:sz w:val="24"/>
                <w:szCs w:val="24"/>
              </w:rPr>
            </w:pPr>
            <w:r>
              <w:rPr>
                <w:rFonts w:ascii="Times New Roman" w:hAnsi="Times New Roman" w:cs="Times New Roman"/>
                <w:sz w:val="24"/>
                <w:szCs w:val="24"/>
              </w:rPr>
              <w:t>О</w:t>
            </w:r>
            <w:r w:rsidRPr="003B6039">
              <w:rPr>
                <w:rFonts w:ascii="Times New Roman" w:hAnsi="Times New Roman" w:cs="Times New Roman"/>
                <w:sz w:val="24"/>
                <w:szCs w:val="24"/>
              </w:rPr>
              <w:t>бщественная организация, которая создана на основе членства и целями которой являются развитие одного или нескольких видов спорта, их пропаганда, организация, а также проведение спортивных мероприятий и подготовка спортсменов - членов спортивных сборных команд;</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32</w:t>
            </w:r>
          </w:p>
        </w:tc>
        <w:tc>
          <w:tcPr>
            <w:tcW w:w="2977" w:type="dxa"/>
          </w:tcPr>
          <w:p w:rsidR="00B729A4"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СПОРТИВНОЕ</w:t>
            </w:r>
          </w:p>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СОРЕВНОВАНИЕ</w:t>
            </w:r>
          </w:p>
        </w:tc>
        <w:tc>
          <w:tcPr>
            <w:tcW w:w="5806" w:type="dxa"/>
          </w:tcPr>
          <w:p w:rsidR="00B729A4" w:rsidRPr="00CC00E3" w:rsidRDefault="00B729A4" w:rsidP="005A4324">
            <w:pPr>
              <w:jc w:val="both"/>
              <w:rPr>
                <w:rFonts w:ascii="Times New Roman" w:hAnsi="Times New Roman" w:cs="Times New Roman"/>
                <w:sz w:val="24"/>
                <w:szCs w:val="24"/>
              </w:rPr>
            </w:pPr>
            <w:r>
              <w:rPr>
                <w:rFonts w:ascii="Times New Roman" w:hAnsi="Times New Roman" w:cs="Times New Roman"/>
                <w:sz w:val="24"/>
                <w:szCs w:val="24"/>
              </w:rPr>
              <w:t>С</w:t>
            </w:r>
            <w:r w:rsidRPr="00CC00E3">
              <w:rPr>
                <w:rFonts w:ascii="Times New Roman" w:hAnsi="Times New Roman" w:cs="Times New Roman"/>
                <w:sz w:val="24"/>
                <w:szCs w:val="24"/>
              </w:rPr>
              <w:t>остязание среди спортсменов или команд спортсменов по различным видам спорта (спортивным дисциплинам) в целях выявления лучшего участника состязания, проводимое по утвержденному его организатором положению (регламенту</w:t>
            </w:r>
            <w:r>
              <w:rPr>
                <w:rFonts w:ascii="Times New Roman" w:hAnsi="Times New Roman" w:cs="Times New Roman"/>
                <w:sz w:val="24"/>
                <w:szCs w:val="24"/>
              </w:rPr>
              <w:t>)</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33</w:t>
            </w:r>
          </w:p>
        </w:tc>
        <w:tc>
          <w:tcPr>
            <w:tcW w:w="2977" w:type="dxa"/>
          </w:tcPr>
          <w:p w:rsidR="00B729A4"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СПОРТИВНЫЕ</w:t>
            </w:r>
          </w:p>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МЕРОПРИЯТИЯ</w:t>
            </w:r>
          </w:p>
        </w:tc>
        <w:tc>
          <w:tcPr>
            <w:tcW w:w="5806" w:type="dxa"/>
          </w:tcPr>
          <w:p w:rsidR="00B729A4" w:rsidRPr="00CC00E3" w:rsidRDefault="00B729A4" w:rsidP="005A4324">
            <w:pPr>
              <w:jc w:val="both"/>
              <w:rPr>
                <w:rFonts w:ascii="Times New Roman" w:hAnsi="Times New Roman" w:cs="Times New Roman"/>
                <w:sz w:val="24"/>
                <w:szCs w:val="24"/>
              </w:rPr>
            </w:pPr>
            <w:r>
              <w:rPr>
                <w:rFonts w:ascii="Times New Roman" w:hAnsi="Times New Roman" w:cs="Times New Roman"/>
                <w:sz w:val="24"/>
                <w:szCs w:val="24"/>
              </w:rPr>
              <w:t>С</w:t>
            </w:r>
            <w:r w:rsidRPr="00CC00E3">
              <w:rPr>
                <w:rFonts w:ascii="Times New Roman" w:hAnsi="Times New Roman" w:cs="Times New Roman"/>
                <w:sz w:val="24"/>
                <w:szCs w:val="24"/>
              </w:rPr>
              <w:t>портивные соревнования, а также тренировочные мероприятия, включающие в себя теоретическую и организационную части, и другие мероприятия по подготовке к спортивным соревнованиям с участием спортсменов</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34</w:t>
            </w:r>
          </w:p>
        </w:tc>
        <w:tc>
          <w:tcPr>
            <w:tcW w:w="2977" w:type="dxa"/>
          </w:tcPr>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СПОРТИВНАЯ ДИСКВАЛИФИКАЦИЯ СПОРТСМЕНА</w:t>
            </w:r>
          </w:p>
        </w:tc>
        <w:tc>
          <w:tcPr>
            <w:tcW w:w="5806" w:type="dxa"/>
          </w:tcPr>
          <w:p w:rsidR="00B729A4" w:rsidRPr="00CC00E3" w:rsidRDefault="00B729A4" w:rsidP="005A4324">
            <w:pPr>
              <w:jc w:val="both"/>
              <w:rPr>
                <w:rFonts w:ascii="Times New Roman" w:hAnsi="Times New Roman" w:cs="Times New Roman"/>
                <w:sz w:val="24"/>
                <w:szCs w:val="24"/>
              </w:rPr>
            </w:pPr>
            <w:r>
              <w:rPr>
                <w:rFonts w:ascii="Times New Roman" w:hAnsi="Times New Roman" w:cs="Times New Roman"/>
                <w:sz w:val="24"/>
                <w:szCs w:val="24"/>
              </w:rPr>
              <w:t>О</w:t>
            </w:r>
            <w:r w:rsidRPr="00CC00E3">
              <w:rPr>
                <w:rFonts w:ascii="Times New Roman" w:hAnsi="Times New Roman" w:cs="Times New Roman"/>
                <w:sz w:val="24"/>
                <w:szCs w:val="24"/>
              </w:rPr>
              <w:t xml:space="preserve">тстранение спортсмена от участия в спортивных соревнованиях, которое осуществляется международной спортивной федерацией по соответствующему виду спорта или общероссийской спортивной федерацией по соответствующему виду спорта за нарушение правил вида спорта, или положений (регламентов) спортивных соревнований, или антидопинговых правил, или норм, </w:t>
            </w:r>
            <w:r w:rsidRPr="00CC00E3">
              <w:rPr>
                <w:rFonts w:ascii="Times New Roman" w:hAnsi="Times New Roman" w:cs="Times New Roman"/>
                <w:sz w:val="24"/>
                <w:szCs w:val="24"/>
              </w:rPr>
              <w:lastRenderedPageBreak/>
              <w:t>утвержденных международными спортивными организациями, или норм, утвержденных общероссийскими спортивными федерациями</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lastRenderedPageBreak/>
              <w:t>35</w:t>
            </w:r>
          </w:p>
        </w:tc>
        <w:tc>
          <w:tcPr>
            <w:tcW w:w="2977" w:type="dxa"/>
          </w:tcPr>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СПОРТИВНЫЙ СУДЬЯ</w:t>
            </w:r>
          </w:p>
        </w:tc>
        <w:tc>
          <w:tcPr>
            <w:tcW w:w="5806" w:type="dxa"/>
          </w:tcPr>
          <w:p w:rsidR="00B729A4" w:rsidRPr="00CC00E3" w:rsidRDefault="00B729A4" w:rsidP="005A4324">
            <w:pPr>
              <w:jc w:val="both"/>
              <w:rPr>
                <w:rFonts w:ascii="Times New Roman" w:hAnsi="Times New Roman" w:cs="Times New Roman"/>
                <w:sz w:val="24"/>
                <w:szCs w:val="24"/>
              </w:rPr>
            </w:pPr>
            <w:r>
              <w:rPr>
                <w:rFonts w:ascii="Times New Roman" w:hAnsi="Times New Roman" w:cs="Times New Roman"/>
                <w:sz w:val="24"/>
                <w:szCs w:val="24"/>
              </w:rPr>
              <w:t>Ф</w:t>
            </w:r>
            <w:r w:rsidRPr="00CC00E3">
              <w:rPr>
                <w:rFonts w:ascii="Times New Roman" w:hAnsi="Times New Roman" w:cs="Times New Roman"/>
                <w:sz w:val="24"/>
                <w:szCs w:val="24"/>
              </w:rPr>
              <w:t>изическое лицо, уполномоченное организатором спортивного соревнования обеспечить соблюдение правил вида спорта и положения (регламента) о спортивном соревновании, прошедшее специальную подготовку и получившее соответствующую квалификационную категорию</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36</w:t>
            </w:r>
          </w:p>
        </w:tc>
        <w:tc>
          <w:tcPr>
            <w:tcW w:w="2977" w:type="dxa"/>
          </w:tcPr>
          <w:p w:rsidR="00B729A4"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СПОРТИВНОЕ</w:t>
            </w:r>
          </w:p>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СООРУЖЕНИЕ</w:t>
            </w:r>
          </w:p>
        </w:tc>
        <w:tc>
          <w:tcPr>
            <w:tcW w:w="5806" w:type="dxa"/>
          </w:tcPr>
          <w:p w:rsidR="00B729A4" w:rsidRPr="00CC00E3" w:rsidRDefault="00B729A4" w:rsidP="005A4324">
            <w:pPr>
              <w:jc w:val="both"/>
              <w:rPr>
                <w:rFonts w:ascii="Times New Roman" w:hAnsi="Times New Roman" w:cs="Times New Roman"/>
                <w:sz w:val="24"/>
                <w:szCs w:val="24"/>
              </w:rPr>
            </w:pPr>
            <w:r>
              <w:rPr>
                <w:rFonts w:ascii="Times New Roman" w:hAnsi="Times New Roman" w:cs="Times New Roman"/>
                <w:sz w:val="24"/>
                <w:szCs w:val="24"/>
              </w:rPr>
              <w:t>И</w:t>
            </w:r>
            <w:r w:rsidRPr="00CC00E3">
              <w:rPr>
                <w:rFonts w:ascii="Times New Roman" w:hAnsi="Times New Roman" w:cs="Times New Roman"/>
                <w:sz w:val="24"/>
                <w:szCs w:val="24"/>
              </w:rPr>
              <w:t>нженерно-строительный объект, созданный для проведения физкультурных мероприятий и (или) спортивных мероприятий и имеющий пространственно-территориальные границы</w:t>
            </w:r>
          </w:p>
        </w:tc>
      </w:tr>
      <w:tr w:rsidR="00B729A4" w:rsidTr="00B729A4">
        <w:tc>
          <w:tcPr>
            <w:tcW w:w="562" w:type="dxa"/>
          </w:tcPr>
          <w:p w:rsidR="00B729A4"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37</w:t>
            </w:r>
          </w:p>
        </w:tc>
        <w:tc>
          <w:tcPr>
            <w:tcW w:w="2977"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СОВЕРШЕНСТВОВАНИЕ СПОРТИВНОГО МАСТЕРСТВА</w:t>
            </w:r>
          </w:p>
        </w:tc>
        <w:tc>
          <w:tcPr>
            <w:tcW w:w="5806" w:type="dxa"/>
          </w:tcPr>
          <w:p w:rsidR="00B729A4" w:rsidRPr="005A4324" w:rsidRDefault="00B729A4" w:rsidP="005A4324">
            <w:pPr>
              <w:jc w:val="both"/>
              <w:rPr>
                <w:rFonts w:ascii="Times New Roman" w:hAnsi="Times New Roman"/>
                <w:sz w:val="24"/>
                <w:szCs w:val="24"/>
              </w:rPr>
            </w:pPr>
            <w:r>
              <w:rPr>
                <w:rFonts w:ascii="Times New Roman" w:hAnsi="Times New Roman"/>
                <w:sz w:val="24"/>
                <w:szCs w:val="24"/>
              </w:rPr>
              <w:t xml:space="preserve">Этап подготовки, при реализации которого, </w:t>
            </w:r>
            <w:r w:rsidRPr="008B3F5B">
              <w:rPr>
                <w:rFonts w:ascii="Times New Roman" w:hAnsi="Times New Roman"/>
                <w:sz w:val="24"/>
                <w:szCs w:val="24"/>
              </w:rPr>
              <w:t>группы комплектуются из числа спортсменов, прошедших этап подготовки в тренировочных группах и выполнивших требования к результатам реализации программ спортивной подготовки на предыдущем этапе спортивной подготовки, спортивные разряды.</w:t>
            </w:r>
          </w:p>
        </w:tc>
      </w:tr>
      <w:tr w:rsidR="00B729A4" w:rsidTr="00B729A4">
        <w:tc>
          <w:tcPr>
            <w:tcW w:w="562" w:type="dxa"/>
          </w:tcPr>
          <w:p w:rsidR="00B729A4"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38</w:t>
            </w:r>
          </w:p>
        </w:tc>
        <w:tc>
          <w:tcPr>
            <w:tcW w:w="2977"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ТРЕНИРОВОЧНЫЙ ЭТАП</w:t>
            </w:r>
          </w:p>
        </w:tc>
        <w:tc>
          <w:tcPr>
            <w:tcW w:w="5806" w:type="dxa"/>
          </w:tcPr>
          <w:p w:rsidR="00B729A4" w:rsidRPr="005A4324" w:rsidRDefault="00B729A4" w:rsidP="005A4324">
            <w:pPr>
              <w:jc w:val="both"/>
              <w:rPr>
                <w:rFonts w:ascii="Times New Roman" w:hAnsi="Times New Roman"/>
                <w:sz w:val="24"/>
                <w:szCs w:val="24"/>
              </w:rPr>
            </w:pPr>
            <w:r>
              <w:rPr>
                <w:rFonts w:ascii="Times New Roman" w:hAnsi="Times New Roman"/>
                <w:sz w:val="24"/>
                <w:szCs w:val="24"/>
              </w:rPr>
              <w:t xml:space="preserve">Этап подготовки, при реализации которого, </w:t>
            </w:r>
            <w:r w:rsidRPr="008B3F5B">
              <w:rPr>
                <w:rFonts w:ascii="Times New Roman" w:hAnsi="Times New Roman"/>
                <w:sz w:val="24"/>
                <w:szCs w:val="24"/>
              </w:rPr>
              <w:t>группы комплектуются из числа граждан, наиболее одаренных (способных) к занятиям спортом, прошедших этап начальной подготовки и выполнивших требования к результатам реализации программ спортивной подготовки на предыдущем этапе спортивной подготовки.</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39</w:t>
            </w:r>
          </w:p>
        </w:tc>
        <w:tc>
          <w:tcPr>
            <w:tcW w:w="2977" w:type="dxa"/>
          </w:tcPr>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ТРЕНЕР</w:t>
            </w:r>
          </w:p>
        </w:tc>
        <w:tc>
          <w:tcPr>
            <w:tcW w:w="5806" w:type="dxa"/>
          </w:tcPr>
          <w:p w:rsidR="00B729A4" w:rsidRPr="00CC00E3" w:rsidRDefault="00B729A4" w:rsidP="005A4324">
            <w:pPr>
              <w:jc w:val="both"/>
              <w:rPr>
                <w:rFonts w:ascii="Times New Roman" w:hAnsi="Times New Roman" w:cs="Times New Roman"/>
                <w:sz w:val="24"/>
                <w:szCs w:val="24"/>
              </w:rPr>
            </w:pPr>
            <w:r>
              <w:rPr>
                <w:rFonts w:ascii="Times New Roman" w:hAnsi="Times New Roman" w:cs="Times New Roman"/>
                <w:sz w:val="24"/>
                <w:szCs w:val="24"/>
              </w:rPr>
              <w:t>Ф</w:t>
            </w:r>
            <w:r w:rsidRPr="00CC00E3">
              <w:rPr>
                <w:rFonts w:ascii="Times New Roman" w:hAnsi="Times New Roman" w:cs="Times New Roman"/>
                <w:sz w:val="24"/>
                <w:szCs w:val="24"/>
              </w:rPr>
              <w:t>изическое лицо, имеющее соответствующее среднее профессиональное образование или высшее образование и осуществляющее проведение со спортсменами тренировочных мероприятий, а также осуществляющее руководство их состязательной деятельностью для достижения спортивных результатов</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40</w:t>
            </w:r>
          </w:p>
        </w:tc>
        <w:tc>
          <w:tcPr>
            <w:tcW w:w="2977" w:type="dxa"/>
          </w:tcPr>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ФЕДЕРАЛЬНЫЕ ЭКСПЕРИМЕНТАЛЬНЫЕ ПЛОЩАДКИ</w:t>
            </w:r>
          </w:p>
        </w:tc>
        <w:tc>
          <w:tcPr>
            <w:tcW w:w="5806" w:type="dxa"/>
          </w:tcPr>
          <w:p w:rsidR="00B729A4" w:rsidRPr="00CC00E3" w:rsidRDefault="00B729A4" w:rsidP="005A4324">
            <w:pPr>
              <w:jc w:val="both"/>
              <w:rPr>
                <w:rFonts w:ascii="Times New Roman" w:hAnsi="Times New Roman" w:cs="Times New Roman"/>
                <w:sz w:val="24"/>
                <w:szCs w:val="24"/>
                <w:lang w:eastAsia="ru-RU"/>
              </w:rPr>
            </w:pPr>
            <w:r w:rsidRPr="00CC00E3">
              <w:rPr>
                <w:rFonts w:ascii="Times New Roman" w:hAnsi="Times New Roman" w:cs="Times New Roman"/>
                <w:sz w:val="24"/>
                <w:szCs w:val="24"/>
                <w:lang w:eastAsia="ru-RU"/>
              </w:rPr>
              <w:t>Одной из эффективных форм научного обеспечения спортивной подготовки является формирование федеральных (региональных) экспериментальных площадок по апробации и внедрению новых подходов к организации спортивной подготовки</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41</w:t>
            </w:r>
          </w:p>
        </w:tc>
        <w:tc>
          <w:tcPr>
            <w:tcW w:w="2977" w:type="dxa"/>
          </w:tcPr>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ФЕДЕРАЛЬНЫЕ СТАНДАРТЫ СПОРТИВНОЙ ПОДГОТОВКИ</w:t>
            </w:r>
          </w:p>
        </w:tc>
        <w:tc>
          <w:tcPr>
            <w:tcW w:w="5806" w:type="dxa"/>
          </w:tcPr>
          <w:p w:rsidR="00B729A4" w:rsidRPr="00CC00E3" w:rsidRDefault="00B729A4" w:rsidP="005A4324">
            <w:pPr>
              <w:jc w:val="both"/>
              <w:rPr>
                <w:rFonts w:ascii="Times New Roman" w:hAnsi="Times New Roman" w:cs="Times New Roman"/>
                <w:sz w:val="24"/>
                <w:szCs w:val="24"/>
              </w:rPr>
            </w:pPr>
            <w:r>
              <w:rPr>
                <w:rFonts w:ascii="Times New Roman" w:hAnsi="Times New Roman" w:cs="Times New Roman"/>
                <w:sz w:val="24"/>
                <w:szCs w:val="24"/>
              </w:rPr>
              <w:t>С</w:t>
            </w:r>
            <w:r w:rsidRPr="00CC00E3">
              <w:rPr>
                <w:rFonts w:ascii="Times New Roman" w:hAnsi="Times New Roman" w:cs="Times New Roman"/>
                <w:sz w:val="24"/>
                <w:szCs w:val="24"/>
              </w:rPr>
              <w:t>овокупность минимальных требований к спортивной подготовке по видам спорта (за исключением военно-прикладных, служебно-прикладных видов спорта, а также национальных видов спорта, развитие которых не осуществляется соответствующей общероссийской спортивной федерацией), разработанных и утвержденных в соответствии с настоящим Федеральным законом и обязательных для организаций, осуществляющих спортивную подготовку</w:t>
            </w:r>
          </w:p>
        </w:tc>
      </w:tr>
      <w:tr w:rsidR="00B729A4" w:rsidTr="00B729A4">
        <w:tc>
          <w:tcPr>
            <w:tcW w:w="562" w:type="dxa"/>
          </w:tcPr>
          <w:p w:rsidR="00B729A4" w:rsidRPr="00615DAD" w:rsidRDefault="00B729A4" w:rsidP="00615DAD">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42</w:t>
            </w:r>
          </w:p>
        </w:tc>
        <w:tc>
          <w:tcPr>
            <w:tcW w:w="2977" w:type="dxa"/>
          </w:tcPr>
          <w:p w:rsidR="00B729A4" w:rsidRPr="00615DAD" w:rsidRDefault="00B729A4" w:rsidP="00615DAD">
            <w:pPr>
              <w:jc w:val="center"/>
              <w:rPr>
                <w:rFonts w:ascii="Times New Roman" w:eastAsia="Calibri" w:hAnsi="Times New Roman" w:cs="Times New Roman"/>
                <w:b/>
                <w:bCs/>
                <w:sz w:val="24"/>
                <w:szCs w:val="24"/>
              </w:rPr>
            </w:pPr>
            <w:r w:rsidRPr="00615DAD">
              <w:rPr>
                <w:rFonts w:ascii="Times New Roman" w:eastAsia="Calibri" w:hAnsi="Times New Roman" w:cs="Times New Roman"/>
                <w:b/>
                <w:bCs/>
                <w:sz w:val="24"/>
                <w:szCs w:val="24"/>
              </w:rPr>
              <w:t>ФИЗИЧЕСКАЯ</w:t>
            </w:r>
          </w:p>
          <w:p w:rsidR="00B729A4" w:rsidRPr="00615DAD" w:rsidRDefault="00B729A4" w:rsidP="00615DAD">
            <w:pPr>
              <w:jc w:val="center"/>
              <w:rPr>
                <w:rFonts w:ascii="Times New Roman" w:hAnsi="Times New Roman" w:cs="Times New Roman"/>
                <w:b/>
                <w:sz w:val="24"/>
                <w:szCs w:val="24"/>
              </w:rPr>
            </w:pPr>
            <w:r w:rsidRPr="00615DAD">
              <w:rPr>
                <w:rFonts w:ascii="Times New Roman" w:eastAsia="Calibri" w:hAnsi="Times New Roman" w:cs="Times New Roman"/>
                <w:b/>
                <w:bCs/>
                <w:sz w:val="24"/>
                <w:szCs w:val="24"/>
              </w:rPr>
              <w:t>КУЛЬТУРА</w:t>
            </w:r>
          </w:p>
        </w:tc>
        <w:tc>
          <w:tcPr>
            <w:tcW w:w="5806" w:type="dxa"/>
          </w:tcPr>
          <w:p w:rsidR="00B729A4" w:rsidRPr="00615DAD" w:rsidRDefault="00B729A4" w:rsidP="005A4324">
            <w:pPr>
              <w:widowControl w:val="0"/>
              <w:autoSpaceDE w:val="0"/>
              <w:autoSpaceDN w:val="0"/>
              <w:adjustRightInd w:val="0"/>
              <w:jc w:val="both"/>
              <w:rPr>
                <w:rFonts w:ascii="Times New Roman" w:eastAsia="Times New Roman" w:hAnsi="Times New Roman" w:cs="Times New Roman"/>
                <w:sz w:val="24"/>
                <w:szCs w:val="24"/>
                <w:lang w:eastAsia="ru-RU"/>
              </w:rPr>
            </w:pPr>
            <w:r w:rsidRPr="00615DAD">
              <w:rPr>
                <w:rFonts w:ascii="Times New Roman" w:eastAsia="Times New Roman" w:hAnsi="Times New Roman" w:cs="Times New Roman"/>
                <w:sz w:val="24"/>
                <w:szCs w:val="24"/>
                <w:lang w:eastAsia="ru-RU"/>
              </w:rPr>
              <w:t xml:space="preserve">Часть культуры, представляющая собой совокупность ценностей, норм и знаний, создаваемых и используемых обществом в целях физического и интеллектуального развития способностей человека, совершенствования его двигательной активности и формирования здорового образа жизни, социальной </w:t>
            </w:r>
            <w:r w:rsidRPr="00615DAD">
              <w:rPr>
                <w:rFonts w:ascii="Times New Roman" w:eastAsia="Times New Roman" w:hAnsi="Times New Roman" w:cs="Times New Roman"/>
                <w:sz w:val="24"/>
                <w:szCs w:val="24"/>
                <w:lang w:eastAsia="ru-RU"/>
              </w:rPr>
              <w:lastRenderedPageBreak/>
              <w:t>адаптации путем физического воспитания, физической подготовки и физического развития;</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lastRenderedPageBreak/>
              <w:t>43</w:t>
            </w:r>
          </w:p>
        </w:tc>
        <w:tc>
          <w:tcPr>
            <w:tcW w:w="2977" w:type="dxa"/>
          </w:tcPr>
          <w:p w:rsidR="00B729A4"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ФИЗИЧЕСКОЕ</w:t>
            </w:r>
          </w:p>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ВОСПИТАНИЕ</w:t>
            </w:r>
          </w:p>
        </w:tc>
        <w:tc>
          <w:tcPr>
            <w:tcW w:w="5806" w:type="dxa"/>
          </w:tcPr>
          <w:p w:rsidR="00B729A4" w:rsidRPr="00CC00E3" w:rsidRDefault="00B729A4" w:rsidP="005A4324">
            <w:pPr>
              <w:jc w:val="both"/>
              <w:rPr>
                <w:rFonts w:ascii="Times New Roman" w:hAnsi="Times New Roman" w:cs="Times New Roman"/>
                <w:sz w:val="24"/>
                <w:szCs w:val="24"/>
              </w:rPr>
            </w:pPr>
            <w:r>
              <w:rPr>
                <w:rFonts w:ascii="Times New Roman" w:hAnsi="Times New Roman" w:cs="Times New Roman"/>
                <w:sz w:val="24"/>
                <w:szCs w:val="24"/>
              </w:rPr>
              <w:t>П</w:t>
            </w:r>
            <w:r w:rsidRPr="00CC00E3">
              <w:rPr>
                <w:rFonts w:ascii="Times New Roman" w:hAnsi="Times New Roman" w:cs="Times New Roman"/>
                <w:sz w:val="24"/>
                <w:szCs w:val="24"/>
              </w:rPr>
              <w:t>роцесс, направленный на воспитание личности, развитие физических возможностей человека, приобретение им умений и знаний в области физической культуры и спорта в целях формирования всесторонне развитого и физически здорового человека с высоким уровнем физической культуры</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44</w:t>
            </w:r>
          </w:p>
        </w:tc>
        <w:tc>
          <w:tcPr>
            <w:tcW w:w="2977" w:type="dxa"/>
          </w:tcPr>
          <w:p w:rsidR="00B729A4"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ФИЗИЧЕСКАЯ</w:t>
            </w:r>
          </w:p>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ПОДГОТОВКА</w:t>
            </w:r>
          </w:p>
        </w:tc>
        <w:tc>
          <w:tcPr>
            <w:tcW w:w="5806" w:type="dxa"/>
          </w:tcPr>
          <w:p w:rsidR="00B729A4" w:rsidRPr="00CC00E3" w:rsidRDefault="00B729A4" w:rsidP="005A4324">
            <w:pPr>
              <w:jc w:val="both"/>
              <w:rPr>
                <w:rFonts w:ascii="Times New Roman" w:hAnsi="Times New Roman" w:cs="Times New Roman"/>
                <w:sz w:val="24"/>
                <w:szCs w:val="24"/>
              </w:rPr>
            </w:pPr>
            <w:r>
              <w:rPr>
                <w:rFonts w:ascii="Times New Roman" w:hAnsi="Times New Roman" w:cs="Times New Roman"/>
                <w:sz w:val="24"/>
                <w:szCs w:val="24"/>
              </w:rPr>
              <w:t>Пр</w:t>
            </w:r>
            <w:r w:rsidRPr="00CC00E3">
              <w:rPr>
                <w:rFonts w:ascii="Times New Roman" w:hAnsi="Times New Roman" w:cs="Times New Roman"/>
                <w:sz w:val="24"/>
                <w:szCs w:val="24"/>
              </w:rPr>
              <w:t>оцесс, направленный на развитие физических качеств, способностей (в том числе навыков и умений) человека с учетом вида его деятельности и социально-демографических характеристик</w:t>
            </w:r>
          </w:p>
        </w:tc>
      </w:tr>
      <w:tr w:rsidR="00B729A4" w:rsidTr="00B729A4">
        <w:tc>
          <w:tcPr>
            <w:tcW w:w="562" w:type="dxa"/>
          </w:tcPr>
          <w:p w:rsidR="00B729A4" w:rsidRPr="000A0D5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45</w:t>
            </w:r>
          </w:p>
        </w:tc>
        <w:tc>
          <w:tcPr>
            <w:tcW w:w="2977" w:type="dxa"/>
          </w:tcPr>
          <w:p w:rsidR="00B729A4"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ФИЗИЧЕСКАЯ</w:t>
            </w:r>
          </w:p>
          <w:p w:rsidR="00B729A4" w:rsidRPr="000A0D5A" w:rsidRDefault="00B729A4" w:rsidP="00615DAD">
            <w:pPr>
              <w:jc w:val="center"/>
              <w:rPr>
                <w:rFonts w:ascii="Times New Roman" w:hAnsi="Times New Roman" w:cs="Times New Roman"/>
                <w:b/>
                <w:sz w:val="24"/>
                <w:szCs w:val="24"/>
              </w:rPr>
            </w:pPr>
            <w:r w:rsidRPr="000A0D5A">
              <w:rPr>
                <w:rFonts w:ascii="Times New Roman" w:hAnsi="Times New Roman" w:cs="Times New Roman"/>
                <w:b/>
                <w:sz w:val="24"/>
                <w:szCs w:val="24"/>
              </w:rPr>
              <w:t>РЕАБИЛИТАЦИЯ</w:t>
            </w:r>
          </w:p>
        </w:tc>
        <w:tc>
          <w:tcPr>
            <w:tcW w:w="5806" w:type="dxa"/>
          </w:tcPr>
          <w:p w:rsidR="00B729A4" w:rsidRPr="00CC00E3" w:rsidRDefault="00B729A4" w:rsidP="005A4324">
            <w:pPr>
              <w:jc w:val="both"/>
              <w:rPr>
                <w:rFonts w:ascii="Times New Roman" w:hAnsi="Times New Roman" w:cs="Times New Roman"/>
                <w:sz w:val="24"/>
                <w:szCs w:val="24"/>
              </w:rPr>
            </w:pPr>
            <w:r>
              <w:rPr>
                <w:rFonts w:ascii="Times New Roman" w:hAnsi="Times New Roman" w:cs="Times New Roman"/>
                <w:sz w:val="24"/>
                <w:szCs w:val="24"/>
              </w:rPr>
              <w:t>В</w:t>
            </w:r>
            <w:r w:rsidRPr="00CC00E3">
              <w:rPr>
                <w:rFonts w:ascii="Times New Roman" w:hAnsi="Times New Roman" w:cs="Times New Roman"/>
                <w:sz w:val="24"/>
                <w:szCs w:val="24"/>
              </w:rPr>
              <w:t>осстановление (в том числе коррекция и компенсация) нарушенных или временно утраченных функций организма человека и способностей к общественной и профессиональной деятельности инвалидов и лиц с ограниченными возможностями здоровья с использованием средств и методов адаптивной физической культуры и адаптивного спорта, которые направлены на устранение или возможно более полную компенсацию ограничений жизнедеятельности, вызванных нарушением здоровья</w:t>
            </w:r>
          </w:p>
        </w:tc>
      </w:tr>
      <w:tr w:rsidR="00B729A4" w:rsidTr="00B729A4">
        <w:tc>
          <w:tcPr>
            <w:tcW w:w="562" w:type="dxa"/>
          </w:tcPr>
          <w:p w:rsidR="00B729A4" w:rsidRPr="005A4324"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46</w:t>
            </w:r>
          </w:p>
        </w:tc>
        <w:tc>
          <w:tcPr>
            <w:tcW w:w="2977" w:type="dxa"/>
          </w:tcPr>
          <w:p w:rsidR="00B729A4" w:rsidRPr="005A4324" w:rsidRDefault="00B729A4" w:rsidP="00615DAD">
            <w:pPr>
              <w:jc w:val="center"/>
              <w:rPr>
                <w:rFonts w:ascii="Times New Roman" w:hAnsi="Times New Roman" w:cs="Times New Roman"/>
                <w:b/>
                <w:sz w:val="24"/>
                <w:szCs w:val="24"/>
              </w:rPr>
            </w:pPr>
            <w:r w:rsidRPr="005A4324">
              <w:rPr>
                <w:rFonts w:ascii="Times New Roman" w:hAnsi="Times New Roman" w:cs="Times New Roman"/>
                <w:b/>
                <w:sz w:val="24"/>
                <w:szCs w:val="24"/>
              </w:rPr>
              <w:t xml:space="preserve"> ЦЕЛЕВАЯ КОМПЛЕКСНАЯ ПРОГРАММА</w:t>
            </w:r>
            <w:r>
              <w:rPr>
                <w:rFonts w:ascii="Times New Roman" w:hAnsi="Times New Roman" w:cs="Times New Roman"/>
                <w:b/>
                <w:sz w:val="24"/>
                <w:szCs w:val="24"/>
              </w:rPr>
              <w:t xml:space="preserve"> ПОДГОТОВКИ СПОРТСМЕНОВ К ОЛИМПИЙСКИМ ИГРАМ, ПАРАЛИМПИЙСКИМ ИГРАМ, СУРДЛИМПИЙСКИМ ИГРАМ</w:t>
            </w:r>
          </w:p>
        </w:tc>
        <w:tc>
          <w:tcPr>
            <w:tcW w:w="5806" w:type="dxa"/>
          </w:tcPr>
          <w:p w:rsidR="00B729A4" w:rsidRPr="005A4324" w:rsidRDefault="00B729A4" w:rsidP="005A4324">
            <w:pPr>
              <w:pStyle w:val="ConsPlusNormal"/>
              <w:jc w:val="both"/>
              <w:rPr>
                <w:rFonts w:ascii="Times New Roman" w:hAnsi="Times New Roman" w:cs="Times New Roman"/>
                <w:sz w:val="24"/>
                <w:szCs w:val="24"/>
              </w:rPr>
            </w:pPr>
            <w:r w:rsidRPr="005A4324">
              <w:rPr>
                <w:rFonts w:ascii="Times New Roman" w:hAnsi="Times New Roman" w:cs="Times New Roman"/>
                <w:sz w:val="24"/>
                <w:szCs w:val="24"/>
              </w:rPr>
              <w:t xml:space="preserve">Программа, которая разрабатывается общероссийской спортивной федерацией, является составной частью программы развития вида спорта и устанавливает цели, задачи, мероприятия и целевые показатели деятельности общероссийской спортивной федерации по подготовке и выступлению спортивной сборной команды Российской Федерации по соответствующему виду спорта на Олимпийских играх, </w:t>
            </w:r>
            <w:proofErr w:type="spellStart"/>
            <w:r w:rsidRPr="005A4324">
              <w:rPr>
                <w:rFonts w:ascii="Times New Roman" w:hAnsi="Times New Roman" w:cs="Times New Roman"/>
                <w:sz w:val="24"/>
                <w:szCs w:val="24"/>
              </w:rPr>
              <w:t>Паралимпийских</w:t>
            </w:r>
            <w:proofErr w:type="spellEnd"/>
            <w:r w:rsidRPr="005A4324">
              <w:rPr>
                <w:rFonts w:ascii="Times New Roman" w:hAnsi="Times New Roman" w:cs="Times New Roman"/>
                <w:sz w:val="24"/>
                <w:szCs w:val="24"/>
              </w:rPr>
              <w:t xml:space="preserve"> играх, </w:t>
            </w:r>
            <w:proofErr w:type="spellStart"/>
            <w:r w:rsidRPr="005A4324">
              <w:rPr>
                <w:rFonts w:ascii="Times New Roman" w:hAnsi="Times New Roman" w:cs="Times New Roman"/>
                <w:sz w:val="24"/>
                <w:szCs w:val="24"/>
              </w:rPr>
              <w:t>Сурдлимпийских</w:t>
            </w:r>
            <w:proofErr w:type="spellEnd"/>
            <w:r w:rsidRPr="005A4324">
              <w:rPr>
                <w:rFonts w:ascii="Times New Roman" w:hAnsi="Times New Roman" w:cs="Times New Roman"/>
                <w:sz w:val="24"/>
                <w:szCs w:val="24"/>
              </w:rPr>
              <w:t xml:space="preserve"> играх.</w:t>
            </w:r>
          </w:p>
        </w:tc>
      </w:tr>
      <w:tr w:rsidR="00B729A4" w:rsidTr="00B729A4">
        <w:tc>
          <w:tcPr>
            <w:tcW w:w="562" w:type="dxa"/>
          </w:tcPr>
          <w:p w:rsidR="00B729A4" w:rsidRDefault="00B729A4" w:rsidP="00F337BA">
            <w:pPr>
              <w:jc w:val="center"/>
              <w:rPr>
                <w:rFonts w:ascii="Times New Roman" w:hAnsi="Times New Roman" w:cs="Times New Roman"/>
                <w:b/>
                <w:sz w:val="24"/>
                <w:szCs w:val="24"/>
              </w:rPr>
            </w:pPr>
          </w:p>
        </w:tc>
        <w:tc>
          <w:tcPr>
            <w:tcW w:w="8783" w:type="dxa"/>
            <w:gridSpan w:val="2"/>
          </w:tcPr>
          <w:p w:rsidR="00B729A4" w:rsidRDefault="00B729A4" w:rsidP="00F337BA">
            <w:pPr>
              <w:jc w:val="center"/>
              <w:rPr>
                <w:rFonts w:ascii="Times New Roman" w:hAnsi="Times New Roman" w:cs="Times New Roman"/>
                <w:b/>
                <w:sz w:val="24"/>
                <w:szCs w:val="24"/>
              </w:rPr>
            </w:pPr>
          </w:p>
          <w:p w:rsidR="00B729A4" w:rsidRPr="00F337BA" w:rsidRDefault="00B729A4" w:rsidP="00615DAD">
            <w:pPr>
              <w:jc w:val="center"/>
              <w:rPr>
                <w:rFonts w:ascii="Times New Roman" w:hAnsi="Times New Roman" w:cs="Times New Roman"/>
                <w:b/>
                <w:sz w:val="24"/>
                <w:szCs w:val="24"/>
              </w:rPr>
            </w:pPr>
            <w:r w:rsidRPr="00F337BA">
              <w:rPr>
                <w:rFonts w:ascii="Times New Roman" w:hAnsi="Times New Roman" w:cs="Times New Roman"/>
                <w:b/>
                <w:sz w:val="24"/>
                <w:szCs w:val="24"/>
              </w:rPr>
              <w:t>ТИПЫ УЧРЕЖДЕНИЙ</w:t>
            </w:r>
          </w:p>
        </w:tc>
      </w:tr>
      <w:tr w:rsidR="00B729A4" w:rsidTr="00B729A4">
        <w:tc>
          <w:tcPr>
            <w:tcW w:w="562" w:type="dxa"/>
          </w:tcPr>
          <w:p w:rsidR="00B729A4" w:rsidRDefault="00B729A4" w:rsidP="00615DAD">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w:t>
            </w:r>
          </w:p>
        </w:tc>
        <w:tc>
          <w:tcPr>
            <w:tcW w:w="2977" w:type="dxa"/>
          </w:tcPr>
          <w:p w:rsidR="00B729A4" w:rsidRDefault="00B729A4" w:rsidP="00615DAD">
            <w:pPr>
              <w:jc w:val="center"/>
              <w:rPr>
                <w:rFonts w:ascii="Times New Roman" w:hAnsi="Times New Roman" w:cs="Times New Roman"/>
                <w:b/>
                <w:color w:val="000000" w:themeColor="text1"/>
                <w:sz w:val="24"/>
                <w:szCs w:val="24"/>
              </w:rPr>
            </w:pPr>
          </w:p>
          <w:p w:rsidR="00B729A4" w:rsidRPr="00296231" w:rsidRDefault="00B729A4" w:rsidP="00615DAD">
            <w:pPr>
              <w:jc w:val="center"/>
              <w:rPr>
                <w:rFonts w:ascii="Times New Roman" w:hAnsi="Times New Roman" w:cs="Times New Roman"/>
                <w:b/>
                <w:color w:val="000000" w:themeColor="text1"/>
                <w:sz w:val="24"/>
                <w:szCs w:val="24"/>
              </w:rPr>
            </w:pPr>
            <w:r w:rsidRPr="00296231">
              <w:rPr>
                <w:rFonts w:ascii="Times New Roman" w:hAnsi="Times New Roman" w:cs="Times New Roman"/>
                <w:b/>
                <w:color w:val="000000" w:themeColor="text1"/>
                <w:sz w:val="24"/>
                <w:szCs w:val="24"/>
              </w:rPr>
              <w:t>ДЮСШ, СДЮСШОР</w:t>
            </w:r>
          </w:p>
        </w:tc>
        <w:tc>
          <w:tcPr>
            <w:tcW w:w="5806" w:type="dxa"/>
          </w:tcPr>
          <w:p w:rsidR="00B729A4" w:rsidRPr="00473073" w:rsidRDefault="00B729A4" w:rsidP="00F337BA">
            <w:pPr>
              <w:jc w:val="both"/>
              <w:rPr>
                <w:rFonts w:ascii="Times New Roman" w:hAnsi="Times New Roman" w:cs="Times New Roman"/>
                <w:sz w:val="24"/>
                <w:szCs w:val="24"/>
              </w:rPr>
            </w:pPr>
            <w:r w:rsidRPr="00473073">
              <w:rPr>
                <w:rFonts w:ascii="Times New Roman" w:hAnsi="Times New Roman" w:cs="Times New Roman"/>
                <w:sz w:val="24"/>
                <w:szCs w:val="24"/>
              </w:rPr>
              <w:t>Образовательные организации дополнительного образования, осуществляющие деятельность в области физической культуры и спорта, реализующие дополнительные образовательные программы, разработанные на основе федеральных государственных требований и программы спортивной подготовки, разработанные на основе федеральных стандартов спортивной подготовки по виду спорта.</w:t>
            </w:r>
          </w:p>
        </w:tc>
      </w:tr>
      <w:tr w:rsidR="00B729A4" w:rsidTr="00B729A4">
        <w:tc>
          <w:tcPr>
            <w:tcW w:w="562" w:type="dxa"/>
          </w:tcPr>
          <w:p w:rsidR="00B729A4" w:rsidRPr="00970337" w:rsidRDefault="00B729A4" w:rsidP="00615DAD">
            <w:pPr>
              <w:jc w:val="center"/>
              <w:rPr>
                <w:rFonts w:ascii="Times New Roman" w:eastAsia="Calibri" w:hAnsi="Times New Roman" w:cs="Times New Roman"/>
                <w:b/>
                <w:sz w:val="24"/>
              </w:rPr>
            </w:pPr>
            <w:r>
              <w:rPr>
                <w:rFonts w:ascii="Times New Roman" w:eastAsia="Calibri" w:hAnsi="Times New Roman" w:cs="Times New Roman"/>
                <w:b/>
                <w:sz w:val="24"/>
              </w:rPr>
              <w:t>2</w:t>
            </w:r>
          </w:p>
        </w:tc>
        <w:tc>
          <w:tcPr>
            <w:tcW w:w="2977" w:type="dxa"/>
          </w:tcPr>
          <w:p w:rsidR="00B729A4" w:rsidRPr="00970337" w:rsidRDefault="00B729A4" w:rsidP="00615DAD">
            <w:pPr>
              <w:jc w:val="center"/>
              <w:rPr>
                <w:rFonts w:ascii="Times New Roman" w:hAnsi="Times New Roman" w:cs="Times New Roman"/>
                <w:b/>
                <w:sz w:val="24"/>
                <w:szCs w:val="24"/>
              </w:rPr>
            </w:pPr>
            <w:r w:rsidRPr="00970337">
              <w:rPr>
                <w:rFonts w:ascii="Times New Roman" w:eastAsia="Calibri" w:hAnsi="Times New Roman" w:cs="Times New Roman"/>
                <w:b/>
                <w:sz w:val="24"/>
              </w:rPr>
              <w:t>ОБРАЗОВАТЕЛЬНАЯ ОРГАНИЗАЦИЯ</w:t>
            </w:r>
          </w:p>
        </w:tc>
        <w:tc>
          <w:tcPr>
            <w:tcW w:w="5806" w:type="dxa"/>
          </w:tcPr>
          <w:p w:rsidR="00B729A4" w:rsidRPr="00F337BA" w:rsidRDefault="00B729A4" w:rsidP="00F337BA">
            <w:pPr>
              <w:jc w:val="both"/>
              <w:rPr>
                <w:rFonts w:ascii="Times New Roman" w:eastAsia="Calibri" w:hAnsi="Times New Roman" w:cs="Times New Roman"/>
                <w:sz w:val="24"/>
              </w:rPr>
            </w:pPr>
            <w:r w:rsidRPr="00473073">
              <w:rPr>
                <w:rFonts w:ascii="Times New Roman" w:eastAsia="Calibri" w:hAnsi="Times New Roman" w:cs="Times New Roman"/>
                <w:sz w:val="24"/>
              </w:rPr>
              <w:t>Некоммерческая организация, осуществляющая на основании лицензии образовательную деятельность в качестве основного вида деятельности в соответствии с целями, ради достижения которых такая организация создана</w:t>
            </w:r>
          </w:p>
        </w:tc>
      </w:tr>
      <w:tr w:rsidR="00B729A4" w:rsidTr="00B729A4">
        <w:tc>
          <w:tcPr>
            <w:tcW w:w="562" w:type="dxa"/>
          </w:tcPr>
          <w:p w:rsidR="00B729A4" w:rsidRPr="00970337"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3</w:t>
            </w:r>
          </w:p>
        </w:tc>
        <w:tc>
          <w:tcPr>
            <w:tcW w:w="2977" w:type="dxa"/>
          </w:tcPr>
          <w:p w:rsidR="00B729A4" w:rsidRPr="00970337" w:rsidRDefault="00B729A4" w:rsidP="00615DAD">
            <w:pPr>
              <w:jc w:val="center"/>
              <w:rPr>
                <w:rFonts w:ascii="Times New Roman" w:hAnsi="Times New Roman" w:cs="Times New Roman"/>
                <w:b/>
                <w:sz w:val="24"/>
                <w:szCs w:val="24"/>
              </w:rPr>
            </w:pPr>
            <w:r w:rsidRPr="00970337">
              <w:rPr>
                <w:rFonts w:ascii="Times New Roman" w:hAnsi="Times New Roman" w:cs="Times New Roman"/>
                <w:b/>
                <w:sz w:val="24"/>
                <w:szCs w:val="24"/>
              </w:rPr>
              <w:t>РЕГИОНАЛЬНЫЕ (МЕЖРЕГИОНАЛЬНЫЕ) СПОРТИВНО-ТРЕНИРОВОЧНЫЕ ЦЕНТРЫ</w:t>
            </w:r>
          </w:p>
          <w:p w:rsidR="00B729A4" w:rsidRPr="00296231" w:rsidRDefault="00B729A4" w:rsidP="00615DAD">
            <w:pPr>
              <w:jc w:val="center"/>
              <w:rPr>
                <w:rFonts w:ascii="Times New Roman" w:hAnsi="Times New Roman" w:cs="Times New Roman"/>
                <w:b/>
                <w:color w:val="000000" w:themeColor="text1"/>
                <w:sz w:val="24"/>
                <w:szCs w:val="24"/>
              </w:rPr>
            </w:pPr>
            <w:r w:rsidRPr="00970337">
              <w:rPr>
                <w:rFonts w:ascii="Times New Roman" w:hAnsi="Times New Roman" w:cs="Times New Roman"/>
                <w:b/>
                <w:sz w:val="24"/>
                <w:szCs w:val="24"/>
              </w:rPr>
              <w:lastRenderedPageBreak/>
              <w:t>(СТЦ</w:t>
            </w:r>
            <w:r>
              <w:rPr>
                <w:rFonts w:ascii="Times New Roman" w:hAnsi="Times New Roman" w:cs="Times New Roman"/>
                <w:b/>
                <w:color w:val="000000" w:themeColor="text1"/>
                <w:sz w:val="24"/>
                <w:szCs w:val="24"/>
              </w:rPr>
              <w:t>)</w:t>
            </w:r>
          </w:p>
        </w:tc>
        <w:tc>
          <w:tcPr>
            <w:tcW w:w="5806" w:type="dxa"/>
          </w:tcPr>
          <w:p w:rsidR="00B729A4" w:rsidRPr="00BD7CC6" w:rsidRDefault="00B729A4" w:rsidP="00F337BA">
            <w:pPr>
              <w:jc w:val="both"/>
              <w:rPr>
                <w:rFonts w:ascii="Times New Roman" w:hAnsi="Times New Roman" w:cs="Times New Roman"/>
                <w:sz w:val="24"/>
                <w:szCs w:val="24"/>
                <w:lang w:eastAsia="ru-RU"/>
              </w:rPr>
            </w:pPr>
            <w:r w:rsidRPr="00BD7CC6">
              <w:rPr>
                <w:rFonts w:ascii="Times New Roman" w:hAnsi="Times New Roman" w:cs="Times New Roman"/>
                <w:sz w:val="24"/>
                <w:szCs w:val="24"/>
                <w:lang w:eastAsia="ru-RU"/>
              </w:rPr>
              <w:lastRenderedPageBreak/>
              <w:t xml:space="preserve">физкультурно-спортивные организации или образовательные организации, осуществляющие деятельность в области физической культуры и спорта, либо структурные подразделения организаций, осуществляющих спортивную </w:t>
            </w:r>
            <w:r w:rsidRPr="00BD7CC6">
              <w:rPr>
                <w:rFonts w:ascii="Times New Roman" w:hAnsi="Times New Roman" w:cs="Times New Roman"/>
                <w:sz w:val="24"/>
                <w:szCs w:val="24"/>
                <w:lang w:eastAsia="ru-RU"/>
              </w:rPr>
              <w:lastRenderedPageBreak/>
              <w:t>подготовку, имеющие в своей структуре спортивные сооружения, на базе которых осуществляется специализированная централизованная подготовка спортивного резерва</w:t>
            </w:r>
          </w:p>
        </w:tc>
      </w:tr>
      <w:tr w:rsidR="00B729A4" w:rsidTr="00B729A4">
        <w:tc>
          <w:tcPr>
            <w:tcW w:w="562" w:type="dxa"/>
          </w:tcPr>
          <w:p w:rsidR="00B729A4" w:rsidRDefault="00B729A4" w:rsidP="00615DAD">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lastRenderedPageBreak/>
              <w:t>4</w:t>
            </w:r>
          </w:p>
        </w:tc>
        <w:tc>
          <w:tcPr>
            <w:tcW w:w="2977" w:type="dxa"/>
          </w:tcPr>
          <w:p w:rsidR="00B729A4" w:rsidRDefault="00B729A4" w:rsidP="00615DAD">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СПОРТИВНАЯ ШКОЛА </w:t>
            </w:r>
          </w:p>
          <w:p w:rsidR="00B729A4" w:rsidRPr="00296231" w:rsidRDefault="00B729A4" w:rsidP="00615DAD">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(СШ)</w:t>
            </w:r>
          </w:p>
        </w:tc>
        <w:tc>
          <w:tcPr>
            <w:tcW w:w="5806" w:type="dxa"/>
          </w:tcPr>
          <w:p w:rsidR="00B729A4" w:rsidRPr="00F337BA" w:rsidRDefault="00B729A4" w:rsidP="00F337BA">
            <w:pPr>
              <w:jc w:val="both"/>
              <w:rPr>
                <w:rFonts w:ascii="Times New Roman" w:hAnsi="Times New Roman"/>
                <w:sz w:val="24"/>
                <w:szCs w:val="24"/>
                <w:lang w:eastAsia="ru-RU"/>
              </w:rPr>
            </w:pPr>
            <w:r>
              <w:rPr>
                <w:rFonts w:ascii="Times New Roman" w:hAnsi="Times New Roman"/>
                <w:sz w:val="24"/>
                <w:szCs w:val="24"/>
              </w:rPr>
              <w:t>Организация, осуществляющая</w:t>
            </w:r>
            <w:r w:rsidRPr="008B3F5B">
              <w:rPr>
                <w:rFonts w:ascii="Times New Roman" w:hAnsi="Times New Roman"/>
                <w:sz w:val="24"/>
                <w:szCs w:val="24"/>
              </w:rPr>
              <w:t xml:space="preserve"> спортивную подготовку</w:t>
            </w:r>
            <w:r>
              <w:rPr>
                <w:rFonts w:ascii="Times New Roman" w:hAnsi="Times New Roman"/>
                <w:sz w:val="24"/>
                <w:szCs w:val="24"/>
              </w:rPr>
              <w:t xml:space="preserve">, </w:t>
            </w:r>
            <w:r w:rsidRPr="008B3F5B">
              <w:rPr>
                <w:rFonts w:ascii="Times New Roman" w:hAnsi="Times New Roman"/>
                <w:sz w:val="24"/>
                <w:szCs w:val="24"/>
              </w:rPr>
              <w:t>предметом</w:t>
            </w:r>
            <w:r>
              <w:rPr>
                <w:rFonts w:ascii="Times New Roman" w:hAnsi="Times New Roman"/>
                <w:sz w:val="24"/>
                <w:szCs w:val="24"/>
              </w:rPr>
              <w:t xml:space="preserve"> деятельности которой</w:t>
            </w:r>
            <w:r w:rsidRPr="008B3F5B">
              <w:rPr>
                <w:rFonts w:ascii="Times New Roman" w:hAnsi="Times New Roman"/>
                <w:sz w:val="24"/>
                <w:szCs w:val="24"/>
              </w:rPr>
              <w:t xml:space="preserve"> является </w:t>
            </w:r>
            <w:r w:rsidRPr="008B3F5B">
              <w:rPr>
                <w:rFonts w:ascii="Times New Roman" w:hAnsi="Times New Roman"/>
                <w:sz w:val="24"/>
                <w:szCs w:val="24"/>
                <w:lang w:eastAsia="ru-RU"/>
              </w:rPr>
              <w:t>реализация программ спортивной подготовки на следующих этапах: начальная подготовка, тренировочный, совершенствования спортивного мастерства</w:t>
            </w:r>
          </w:p>
        </w:tc>
      </w:tr>
      <w:tr w:rsidR="00B729A4" w:rsidTr="00B729A4">
        <w:tc>
          <w:tcPr>
            <w:tcW w:w="562" w:type="dxa"/>
          </w:tcPr>
          <w:p w:rsidR="00B729A4" w:rsidRDefault="00B729A4" w:rsidP="00615DAD">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w:t>
            </w:r>
          </w:p>
        </w:tc>
        <w:tc>
          <w:tcPr>
            <w:tcW w:w="2977" w:type="dxa"/>
          </w:tcPr>
          <w:p w:rsidR="00B729A4" w:rsidRDefault="00B729A4" w:rsidP="00615DAD">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СПОРТИВНАЯ ШКОЛА ОЛИМПИЙСКОГО РЕЗЕРВА</w:t>
            </w:r>
          </w:p>
        </w:tc>
        <w:tc>
          <w:tcPr>
            <w:tcW w:w="5806" w:type="dxa"/>
          </w:tcPr>
          <w:p w:rsidR="00B729A4" w:rsidRPr="008B3F5B" w:rsidRDefault="00B729A4" w:rsidP="00F337BA">
            <w:pPr>
              <w:jc w:val="both"/>
              <w:rPr>
                <w:rFonts w:ascii="Times New Roman" w:hAnsi="Times New Roman"/>
                <w:sz w:val="24"/>
                <w:szCs w:val="24"/>
                <w:lang w:eastAsia="ru-RU"/>
              </w:rPr>
            </w:pPr>
            <w:r>
              <w:rPr>
                <w:rFonts w:ascii="Times New Roman" w:hAnsi="Times New Roman"/>
                <w:sz w:val="24"/>
                <w:szCs w:val="24"/>
              </w:rPr>
              <w:t>Организация, осуществляющая</w:t>
            </w:r>
            <w:r w:rsidRPr="008B3F5B">
              <w:rPr>
                <w:rFonts w:ascii="Times New Roman" w:hAnsi="Times New Roman"/>
                <w:sz w:val="24"/>
                <w:szCs w:val="24"/>
              </w:rPr>
              <w:t xml:space="preserve"> спортивную подготовку</w:t>
            </w:r>
            <w:r>
              <w:rPr>
                <w:rFonts w:ascii="Times New Roman" w:hAnsi="Times New Roman"/>
                <w:sz w:val="24"/>
                <w:szCs w:val="24"/>
              </w:rPr>
              <w:t xml:space="preserve">, </w:t>
            </w:r>
            <w:r w:rsidRPr="008B3F5B">
              <w:rPr>
                <w:rFonts w:ascii="Times New Roman" w:hAnsi="Times New Roman"/>
                <w:sz w:val="24"/>
                <w:szCs w:val="24"/>
              </w:rPr>
              <w:t xml:space="preserve">предметом деятельности которых является </w:t>
            </w:r>
            <w:r w:rsidRPr="008B3F5B">
              <w:rPr>
                <w:rFonts w:ascii="Times New Roman" w:hAnsi="Times New Roman"/>
                <w:sz w:val="24"/>
                <w:szCs w:val="24"/>
                <w:lang w:eastAsia="ru-RU"/>
              </w:rPr>
              <w:t>реализация программ спортивной подготовки на следующих этапах: начальная подготовка, тренировочный, совершенствования спортивного мастерства, высшего спортивного мастерства</w:t>
            </w:r>
          </w:p>
        </w:tc>
      </w:tr>
      <w:tr w:rsidR="00B729A4" w:rsidTr="00B729A4">
        <w:tc>
          <w:tcPr>
            <w:tcW w:w="562" w:type="dxa"/>
          </w:tcPr>
          <w:p w:rsidR="00B729A4" w:rsidRPr="00970337"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6</w:t>
            </w:r>
          </w:p>
        </w:tc>
        <w:tc>
          <w:tcPr>
            <w:tcW w:w="2977" w:type="dxa"/>
          </w:tcPr>
          <w:p w:rsidR="00B729A4" w:rsidRPr="00970337" w:rsidRDefault="00B729A4" w:rsidP="00615DAD">
            <w:pPr>
              <w:jc w:val="center"/>
              <w:rPr>
                <w:rFonts w:ascii="Times New Roman" w:hAnsi="Times New Roman" w:cs="Times New Roman"/>
                <w:b/>
                <w:sz w:val="24"/>
                <w:szCs w:val="24"/>
              </w:rPr>
            </w:pPr>
            <w:r w:rsidRPr="00970337">
              <w:rPr>
                <w:rFonts w:ascii="Times New Roman" w:hAnsi="Times New Roman" w:cs="Times New Roman"/>
                <w:b/>
                <w:sz w:val="24"/>
                <w:szCs w:val="24"/>
              </w:rPr>
              <w:t>УЧИЛИЩЕ ОЛИМПИЙСКОГО РЕЗЕРВА</w:t>
            </w:r>
          </w:p>
          <w:p w:rsidR="00B729A4" w:rsidRPr="00296231" w:rsidRDefault="00B729A4" w:rsidP="00615DAD">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w:t>
            </w:r>
            <w:r w:rsidRPr="00296231">
              <w:rPr>
                <w:rFonts w:ascii="Times New Roman" w:hAnsi="Times New Roman" w:cs="Times New Roman"/>
                <w:b/>
                <w:color w:val="000000" w:themeColor="text1"/>
                <w:sz w:val="24"/>
                <w:szCs w:val="24"/>
              </w:rPr>
              <w:t>УОР</w:t>
            </w:r>
            <w:r>
              <w:rPr>
                <w:rFonts w:ascii="Times New Roman" w:hAnsi="Times New Roman" w:cs="Times New Roman"/>
                <w:b/>
                <w:color w:val="000000" w:themeColor="text1"/>
                <w:sz w:val="24"/>
                <w:szCs w:val="24"/>
              </w:rPr>
              <w:t>)</w:t>
            </w:r>
          </w:p>
        </w:tc>
        <w:tc>
          <w:tcPr>
            <w:tcW w:w="5806" w:type="dxa"/>
          </w:tcPr>
          <w:p w:rsidR="00B729A4" w:rsidRPr="00F337BA" w:rsidRDefault="00B729A4" w:rsidP="00F337BA">
            <w:pPr>
              <w:kinsoku w:val="0"/>
              <w:overflowPunct w:val="0"/>
              <w:jc w:val="both"/>
              <w:textAlignment w:val="baseline"/>
              <w:rPr>
                <w:rFonts w:ascii="Times New Roman" w:eastAsia="+mn-ea" w:hAnsi="Times New Roman" w:cs="Times New Roman"/>
                <w:kern w:val="24"/>
                <w:sz w:val="24"/>
                <w:szCs w:val="40"/>
              </w:rPr>
            </w:pPr>
            <w:r w:rsidRPr="00686F32">
              <w:rPr>
                <w:rFonts w:ascii="Times New Roman" w:hAnsi="Times New Roman" w:cs="Times New Roman"/>
                <w:sz w:val="24"/>
                <w:szCs w:val="24"/>
              </w:rPr>
              <w:t xml:space="preserve">Некоммерческая </w:t>
            </w:r>
            <w:r w:rsidRPr="00686F32">
              <w:rPr>
                <w:rFonts w:ascii="Times New Roman" w:hAnsi="Times New Roman"/>
                <w:sz w:val="24"/>
                <w:szCs w:val="24"/>
              </w:rPr>
              <w:t xml:space="preserve"> организация, созданная Российской Ф</w:t>
            </w:r>
            <w:r>
              <w:rPr>
                <w:rFonts w:ascii="Times New Roman" w:hAnsi="Times New Roman"/>
                <w:sz w:val="24"/>
                <w:szCs w:val="24"/>
              </w:rPr>
              <w:t>едерацией (федеральные училища) или</w:t>
            </w:r>
            <w:r w:rsidRPr="00686F32">
              <w:rPr>
                <w:rFonts w:ascii="Times New Roman" w:hAnsi="Times New Roman"/>
                <w:sz w:val="24"/>
                <w:szCs w:val="24"/>
              </w:rPr>
              <w:t xml:space="preserve"> субъектом Российской Федерации (региональные училища),</w:t>
            </w:r>
            <w:r w:rsidRPr="00686F32">
              <w:rPr>
                <w:rFonts w:ascii="Times New Roman" w:hAnsi="Times New Roman" w:cs="Times New Roman"/>
                <w:sz w:val="24"/>
                <w:szCs w:val="24"/>
              </w:rPr>
              <w:t xml:space="preserve"> профессиональная образовательная организация, осуществляющая деятельность в области физической культуры и спорта</w:t>
            </w:r>
            <w:r w:rsidRPr="00686F32">
              <w:rPr>
                <w:rFonts w:ascii="Times New Roman" w:eastAsia="+mn-ea" w:hAnsi="Times New Roman" w:cs="Times New Roman"/>
                <w:kern w:val="24"/>
                <w:sz w:val="24"/>
                <w:szCs w:val="40"/>
              </w:rPr>
              <w:t>, реализующая программу среднего профессионального образования в области физической культуры и спорта и осуществляющие подготовку спортивного резерва, кандидатов в сборные команды Российской Федерации и спортивные сборные команды субъектов Российской Федерации в режиме круглогодичного тренировочного сбора с обеспечением питания, проживания, медицинского и психологического сопровождения.</w:t>
            </w:r>
          </w:p>
        </w:tc>
      </w:tr>
      <w:tr w:rsidR="00B729A4" w:rsidTr="00B729A4">
        <w:tc>
          <w:tcPr>
            <w:tcW w:w="562" w:type="dxa"/>
          </w:tcPr>
          <w:p w:rsidR="00B729A4" w:rsidRPr="00F337BA"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7</w:t>
            </w:r>
          </w:p>
        </w:tc>
        <w:tc>
          <w:tcPr>
            <w:tcW w:w="2977" w:type="dxa"/>
          </w:tcPr>
          <w:p w:rsidR="00B729A4" w:rsidRPr="00296231" w:rsidRDefault="00B729A4" w:rsidP="00615DAD">
            <w:pPr>
              <w:jc w:val="center"/>
              <w:rPr>
                <w:rFonts w:ascii="Times New Roman" w:hAnsi="Times New Roman" w:cs="Times New Roman"/>
                <w:b/>
                <w:color w:val="FF0000"/>
                <w:sz w:val="24"/>
                <w:szCs w:val="24"/>
              </w:rPr>
            </w:pPr>
            <w:r w:rsidRPr="00F337BA">
              <w:rPr>
                <w:rFonts w:ascii="Times New Roman" w:hAnsi="Times New Roman" w:cs="Times New Roman"/>
                <w:b/>
                <w:sz w:val="24"/>
                <w:szCs w:val="24"/>
              </w:rPr>
              <w:t>ФИЗКУЛЬТУРНО-СПОРТИВНАЯ ОРГАНИЗАЦИЯ</w:t>
            </w:r>
          </w:p>
        </w:tc>
        <w:tc>
          <w:tcPr>
            <w:tcW w:w="5806" w:type="dxa"/>
          </w:tcPr>
          <w:p w:rsidR="00B729A4" w:rsidRPr="00473073" w:rsidRDefault="00B729A4" w:rsidP="00F337BA">
            <w:pPr>
              <w:jc w:val="both"/>
              <w:rPr>
                <w:rFonts w:ascii="Times New Roman" w:hAnsi="Times New Roman" w:cs="Times New Roman"/>
                <w:sz w:val="24"/>
                <w:szCs w:val="24"/>
              </w:rPr>
            </w:pPr>
            <w:r w:rsidRPr="00473073">
              <w:rPr>
                <w:rFonts w:ascii="Times New Roman" w:hAnsi="Times New Roman" w:cs="Times New Roman"/>
                <w:sz w:val="24"/>
                <w:szCs w:val="24"/>
              </w:rPr>
              <w:t>юридическое лицо независимо от его организационно-правовой формы, осуществляющее деятельность в области физической культуры и спорта в качест</w:t>
            </w:r>
            <w:r>
              <w:rPr>
                <w:rFonts w:ascii="Times New Roman" w:hAnsi="Times New Roman" w:cs="Times New Roman"/>
                <w:sz w:val="24"/>
                <w:szCs w:val="24"/>
              </w:rPr>
              <w:t>ве основного вида деятельности</w:t>
            </w:r>
          </w:p>
        </w:tc>
      </w:tr>
      <w:tr w:rsidR="00B729A4" w:rsidTr="00B729A4">
        <w:tc>
          <w:tcPr>
            <w:tcW w:w="562" w:type="dxa"/>
          </w:tcPr>
          <w:p w:rsidR="00B729A4" w:rsidRPr="00970337"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8</w:t>
            </w:r>
          </w:p>
        </w:tc>
        <w:tc>
          <w:tcPr>
            <w:tcW w:w="2977" w:type="dxa"/>
          </w:tcPr>
          <w:p w:rsidR="00B729A4" w:rsidRPr="00296231" w:rsidRDefault="00B729A4" w:rsidP="00615DAD">
            <w:pPr>
              <w:jc w:val="center"/>
              <w:rPr>
                <w:rFonts w:ascii="Times New Roman" w:hAnsi="Times New Roman" w:cs="Times New Roman"/>
                <w:b/>
                <w:color w:val="000000" w:themeColor="text1"/>
                <w:sz w:val="24"/>
                <w:szCs w:val="24"/>
              </w:rPr>
            </w:pPr>
            <w:r w:rsidRPr="00970337">
              <w:rPr>
                <w:rFonts w:ascii="Times New Roman" w:hAnsi="Times New Roman" w:cs="Times New Roman"/>
                <w:b/>
                <w:sz w:val="24"/>
                <w:szCs w:val="24"/>
              </w:rPr>
              <w:t>ШКОЛА ИНТЕРНАТ СПОРТИВНОГО ПРОФИЛЯ</w:t>
            </w:r>
            <w:r>
              <w:rPr>
                <w:rFonts w:ascii="Times New Roman" w:hAnsi="Times New Roman" w:cs="Times New Roman"/>
                <w:b/>
                <w:color w:val="000000" w:themeColor="text1"/>
                <w:sz w:val="24"/>
                <w:szCs w:val="24"/>
              </w:rPr>
              <w:t xml:space="preserve"> </w:t>
            </w:r>
            <w:r w:rsidRPr="00296231">
              <w:rPr>
                <w:rFonts w:ascii="Times New Roman" w:hAnsi="Times New Roman" w:cs="Times New Roman"/>
                <w:b/>
                <w:color w:val="000000" w:themeColor="text1"/>
                <w:sz w:val="24"/>
                <w:szCs w:val="24"/>
              </w:rPr>
              <w:t>(ШИПС)</w:t>
            </w:r>
          </w:p>
        </w:tc>
        <w:tc>
          <w:tcPr>
            <w:tcW w:w="5806" w:type="dxa"/>
          </w:tcPr>
          <w:p w:rsidR="00B729A4" w:rsidRPr="00473073" w:rsidRDefault="00B729A4" w:rsidP="00F337BA">
            <w:pPr>
              <w:jc w:val="both"/>
              <w:rPr>
                <w:rFonts w:ascii="Times New Roman" w:eastAsia="+mn-ea" w:hAnsi="Times New Roman" w:cs="Times New Roman"/>
                <w:sz w:val="24"/>
                <w:szCs w:val="24"/>
              </w:rPr>
            </w:pPr>
            <w:r w:rsidRPr="00473073">
              <w:rPr>
                <w:rFonts w:ascii="Times New Roman" w:eastAsia="+mn-ea" w:hAnsi="Times New Roman" w:cs="Times New Roman"/>
                <w:sz w:val="24"/>
                <w:szCs w:val="32"/>
              </w:rPr>
              <w:t xml:space="preserve">Учреждение (образовательная организация),  призванная обеспечивать выявление, отбор наиболее спортивно одаренных детей и подростков, а также создание им условий для прохождения спортивной подготовки без отрыва от получения основного среднего общего образования, </w:t>
            </w:r>
            <w:r w:rsidRPr="00473073">
              <w:rPr>
                <w:rFonts w:ascii="Times New Roman" w:eastAsia="+mn-ea" w:hAnsi="Times New Roman" w:cs="Times New Roman"/>
                <w:sz w:val="24"/>
                <w:szCs w:val="24"/>
              </w:rPr>
              <w:t>реализующая образовательные программы основного общего и среднего общего образования, интегрированные с дополнительными предпрофессиональными образовательными программами в области физической культуры и</w:t>
            </w:r>
            <w:r>
              <w:rPr>
                <w:rFonts w:ascii="Times New Roman" w:eastAsia="+mn-ea" w:hAnsi="Times New Roman" w:cs="Times New Roman"/>
                <w:sz w:val="24"/>
                <w:szCs w:val="24"/>
              </w:rPr>
              <w:t xml:space="preserve"> </w:t>
            </w:r>
            <w:r w:rsidRPr="00473073">
              <w:rPr>
                <w:rFonts w:ascii="Times New Roman" w:eastAsia="+mn-ea" w:hAnsi="Times New Roman" w:cs="Times New Roman"/>
                <w:sz w:val="24"/>
                <w:szCs w:val="24"/>
              </w:rPr>
              <w:t>спорта (интегрированные образовательные программы в област</w:t>
            </w:r>
            <w:r>
              <w:rPr>
                <w:rFonts w:ascii="Times New Roman" w:eastAsia="+mn-ea" w:hAnsi="Times New Roman" w:cs="Times New Roman"/>
                <w:sz w:val="24"/>
                <w:szCs w:val="24"/>
              </w:rPr>
              <w:t>и физической культуры и спорта)</w:t>
            </w:r>
          </w:p>
        </w:tc>
      </w:tr>
      <w:tr w:rsidR="00B729A4" w:rsidTr="00B729A4">
        <w:tc>
          <w:tcPr>
            <w:tcW w:w="562" w:type="dxa"/>
          </w:tcPr>
          <w:p w:rsidR="00B729A4" w:rsidRPr="00970337"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9</w:t>
            </w:r>
          </w:p>
        </w:tc>
        <w:tc>
          <w:tcPr>
            <w:tcW w:w="2977" w:type="dxa"/>
          </w:tcPr>
          <w:p w:rsidR="00B729A4" w:rsidRPr="00970337" w:rsidRDefault="00B729A4" w:rsidP="00615DAD">
            <w:pPr>
              <w:jc w:val="center"/>
              <w:rPr>
                <w:rFonts w:ascii="Times New Roman" w:hAnsi="Times New Roman" w:cs="Times New Roman"/>
                <w:b/>
                <w:sz w:val="24"/>
                <w:szCs w:val="24"/>
              </w:rPr>
            </w:pPr>
            <w:r w:rsidRPr="00970337">
              <w:rPr>
                <w:rFonts w:ascii="Times New Roman" w:hAnsi="Times New Roman" w:cs="Times New Roman"/>
                <w:b/>
                <w:sz w:val="24"/>
                <w:szCs w:val="24"/>
              </w:rPr>
              <w:t>ЦЕНТР СПОРТИВНОЙ ПОДГОТОВКИ</w:t>
            </w:r>
          </w:p>
          <w:p w:rsidR="00B729A4" w:rsidRPr="000E1564" w:rsidRDefault="00B729A4" w:rsidP="00615DAD">
            <w:pPr>
              <w:jc w:val="center"/>
              <w:rPr>
                <w:rFonts w:ascii="Times New Roman" w:hAnsi="Times New Roman" w:cs="Times New Roman"/>
                <w:b/>
                <w:color w:val="FF0000"/>
                <w:sz w:val="24"/>
                <w:szCs w:val="24"/>
              </w:rPr>
            </w:pPr>
            <w:r w:rsidRPr="00970337">
              <w:rPr>
                <w:rFonts w:ascii="Times New Roman" w:hAnsi="Times New Roman" w:cs="Times New Roman"/>
                <w:b/>
                <w:sz w:val="24"/>
                <w:szCs w:val="24"/>
              </w:rPr>
              <w:t>(ЦСП</w:t>
            </w:r>
            <w:r>
              <w:rPr>
                <w:rFonts w:ascii="Times New Roman" w:hAnsi="Times New Roman" w:cs="Times New Roman"/>
                <w:b/>
                <w:color w:val="000000" w:themeColor="text1"/>
                <w:sz w:val="24"/>
                <w:szCs w:val="24"/>
              </w:rPr>
              <w:t>)</w:t>
            </w:r>
          </w:p>
        </w:tc>
        <w:tc>
          <w:tcPr>
            <w:tcW w:w="5806" w:type="dxa"/>
          </w:tcPr>
          <w:p w:rsidR="00B729A4" w:rsidRPr="00F337BA" w:rsidRDefault="00B729A4" w:rsidP="00F337BA">
            <w:pPr>
              <w:jc w:val="both"/>
              <w:rPr>
                <w:rFonts w:ascii="Times New Roman" w:hAnsi="Times New Roman"/>
                <w:sz w:val="24"/>
                <w:szCs w:val="24"/>
                <w:lang w:eastAsia="ru-RU"/>
              </w:rPr>
            </w:pPr>
            <w:r w:rsidRPr="00686F32">
              <w:rPr>
                <w:rFonts w:ascii="Times New Roman" w:hAnsi="Times New Roman" w:cs="Times New Roman"/>
                <w:sz w:val="24"/>
                <w:szCs w:val="24"/>
                <w:lang w:eastAsia="ru-RU"/>
              </w:rPr>
              <w:t>Физкультурно-спортивная организация</w:t>
            </w:r>
            <w:r>
              <w:rPr>
                <w:rFonts w:ascii="Times New Roman" w:hAnsi="Times New Roman"/>
                <w:sz w:val="24"/>
                <w:szCs w:val="24"/>
              </w:rPr>
              <w:t>, основной целью деятельности которой</w:t>
            </w:r>
            <w:r w:rsidRPr="008B3F5B">
              <w:rPr>
                <w:rFonts w:ascii="Times New Roman" w:hAnsi="Times New Roman"/>
                <w:sz w:val="24"/>
                <w:szCs w:val="24"/>
              </w:rPr>
              <w:t xml:space="preserve"> </w:t>
            </w:r>
            <w:r>
              <w:rPr>
                <w:rFonts w:ascii="Times New Roman" w:hAnsi="Times New Roman"/>
                <w:sz w:val="24"/>
                <w:szCs w:val="24"/>
              </w:rPr>
              <w:t xml:space="preserve">является </w:t>
            </w:r>
            <w:r w:rsidRPr="008B3F5B">
              <w:rPr>
                <w:rFonts w:ascii="Times New Roman" w:hAnsi="Times New Roman"/>
                <w:sz w:val="24"/>
                <w:szCs w:val="24"/>
                <w:lang w:eastAsia="ru-RU"/>
              </w:rPr>
              <w:t xml:space="preserve">обеспечение подготовки спортивных сборных команд субъекта Российской Федерации в целях включения в состав спортивных сборных команд Российской Федерации, </w:t>
            </w:r>
            <w:r w:rsidRPr="008B3F5B">
              <w:rPr>
                <w:rFonts w:ascii="Times New Roman" w:hAnsi="Times New Roman"/>
                <w:sz w:val="24"/>
                <w:szCs w:val="24"/>
                <w:lang w:eastAsia="ru-RU"/>
              </w:rPr>
              <w:lastRenderedPageBreak/>
              <w:t>координация деятельности и методическое обеспечение организаций, осуществляющих спортивную подготовку</w:t>
            </w:r>
          </w:p>
        </w:tc>
      </w:tr>
      <w:tr w:rsidR="00B729A4" w:rsidTr="00B729A4">
        <w:tc>
          <w:tcPr>
            <w:tcW w:w="562" w:type="dxa"/>
          </w:tcPr>
          <w:p w:rsidR="00B729A4"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lastRenderedPageBreak/>
              <w:t>10</w:t>
            </w:r>
          </w:p>
        </w:tc>
        <w:tc>
          <w:tcPr>
            <w:tcW w:w="2977" w:type="dxa"/>
          </w:tcPr>
          <w:p w:rsidR="00B729A4"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ЦЕНТР ОЛИМПИЙСКОЙ ПОДГОТОВКИ</w:t>
            </w:r>
          </w:p>
          <w:p w:rsidR="00B729A4" w:rsidRPr="00686F32"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w:t>
            </w:r>
            <w:r w:rsidRPr="00686F32">
              <w:rPr>
                <w:rFonts w:ascii="Times New Roman" w:hAnsi="Times New Roman" w:cs="Times New Roman"/>
                <w:b/>
                <w:sz w:val="24"/>
                <w:szCs w:val="24"/>
              </w:rPr>
              <w:t>ЦОП</w:t>
            </w:r>
            <w:r>
              <w:rPr>
                <w:rFonts w:ascii="Times New Roman" w:hAnsi="Times New Roman" w:cs="Times New Roman"/>
                <w:b/>
                <w:sz w:val="24"/>
                <w:szCs w:val="24"/>
              </w:rPr>
              <w:t>)</w:t>
            </w:r>
          </w:p>
        </w:tc>
        <w:tc>
          <w:tcPr>
            <w:tcW w:w="5806" w:type="dxa"/>
          </w:tcPr>
          <w:p w:rsidR="00B729A4" w:rsidRPr="00182AF1" w:rsidRDefault="00B729A4" w:rsidP="00F337BA">
            <w:pPr>
              <w:jc w:val="both"/>
              <w:rPr>
                <w:rFonts w:ascii="Times New Roman" w:hAnsi="Times New Roman" w:cs="Times New Roman"/>
                <w:color w:val="000000" w:themeColor="text1"/>
                <w:sz w:val="24"/>
                <w:szCs w:val="24"/>
              </w:rPr>
            </w:pPr>
            <w:r>
              <w:rPr>
                <w:rFonts w:ascii="Times New Roman" w:hAnsi="Times New Roman"/>
                <w:sz w:val="24"/>
                <w:szCs w:val="24"/>
              </w:rPr>
              <w:t>Физкультурно-спортивная организация, предметом деятельности которой</w:t>
            </w:r>
            <w:r w:rsidRPr="008B3F5B">
              <w:rPr>
                <w:rFonts w:ascii="Times New Roman" w:hAnsi="Times New Roman"/>
                <w:sz w:val="24"/>
                <w:szCs w:val="24"/>
              </w:rPr>
              <w:t xml:space="preserve"> является реализация программ спортивной подготовки</w:t>
            </w:r>
            <w:r>
              <w:rPr>
                <w:rFonts w:ascii="Times New Roman" w:hAnsi="Times New Roman"/>
                <w:sz w:val="24"/>
                <w:szCs w:val="24"/>
              </w:rPr>
              <w:t xml:space="preserve"> </w:t>
            </w:r>
            <w:r w:rsidRPr="008B3F5B">
              <w:rPr>
                <w:rFonts w:ascii="Times New Roman" w:hAnsi="Times New Roman"/>
                <w:sz w:val="24"/>
                <w:szCs w:val="24"/>
                <w:lang w:eastAsia="ru-RU"/>
              </w:rPr>
              <w:t>на основе федеральных стандартов спортивной подготовки по олимпийским видам спорта на следующих этапах: совершенствования спортивного мастерства и высшего спортивного мастерства</w:t>
            </w:r>
          </w:p>
        </w:tc>
      </w:tr>
      <w:tr w:rsidR="00B729A4" w:rsidTr="00B729A4">
        <w:tc>
          <w:tcPr>
            <w:tcW w:w="562" w:type="dxa"/>
            <w:tcBorders>
              <w:bottom w:val="single" w:sz="4" w:space="0" w:color="auto"/>
            </w:tcBorders>
          </w:tcPr>
          <w:p w:rsidR="00B729A4" w:rsidRPr="00615DAD" w:rsidRDefault="00B729A4" w:rsidP="00615DAD">
            <w:pPr>
              <w:jc w:val="center"/>
              <w:rPr>
                <w:rFonts w:ascii="Times New Roman" w:hAnsi="Times New Roman" w:cs="Times New Roman"/>
                <w:b/>
                <w:sz w:val="28"/>
                <w:szCs w:val="24"/>
              </w:rPr>
            </w:pPr>
          </w:p>
        </w:tc>
        <w:tc>
          <w:tcPr>
            <w:tcW w:w="8783" w:type="dxa"/>
            <w:gridSpan w:val="2"/>
            <w:tcBorders>
              <w:bottom w:val="single" w:sz="4" w:space="0" w:color="auto"/>
            </w:tcBorders>
          </w:tcPr>
          <w:p w:rsidR="00B729A4" w:rsidRPr="00F337BA" w:rsidRDefault="00B729A4" w:rsidP="00615DAD">
            <w:pPr>
              <w:jc w:val="center"/>
              <w:rPr>
                <w:rFonts w:ascii="Times New Roman" w:hAnsi="Times New Roman" w:cs="Times New Roman"/>
                <w:b/>
                <w:color w:val="FF0000"/>
                <w:sz w:val="28"/>
                <w:szCs w:val="24"/>
              </w:rPr>
            </w:pPr>
            <w:r w:rsidRPr="00615DAD">
              <w:rPr>
                <w:rFonts w:ascii="Times New Roman" w:hAnsi="Times New Roman" w:cs="Times New Roman"/>
                <w:b/>
                <w:sz w:val="28"/>
                <w:szCs w:val="24"/>
              </w:rPr>
              <w:t>ОСНОВНЫЕ ПОНЯТИЯ В ПОДГОТОВКЕ СПОРТИВНОГО РЕЗЕРВА В СФЕРЕ ОБРАЗОВАНИЯ</w:t>
            </w:r>
          </w:p>
        </w:tc>
      </w:tr>
      <w:tr w:rsidR="00B729A4" w:rsidTr="00B729A4">
        <w:tc>
          <w:tcPr>
            <w:tcW w:w="562" w:type="dxa"/>
          </w:tcPr>
          <w:p w:rsidR="00B729A4" w:rsidRDefault="00B729A4" w:rsidP="00F337BA">
            <w:pPr>
              <w:jc w:val="center"/>
              <w:rPr>
                <w:rFonts w:ascii="Times New Roman" w:hAnsi="Times New Roman" w:cs="Times New Roman"/>
                <w:b/>
                <w:sz w:val="24"/>
                <w:szCs w:val="24"/>
              </w:rPr>
            </w:pPr>
            <w:r>
              <w:rPr>
                <w:rFonts w:ascii="Times New Roman" w:hAnsi="Times New Roman" w:cs="Times New Roman"/>
                <w:b/>
                <w:sz w:val="24"/>
                <w:szCs w:val="24"/>
              </w:rPr>
              <w:t>1</w:t>
            </w:r>
          </w:p>
        </w:tc>
        <w:tc>
          <w:tcPr>
            <w:tcW w:w="2977" w:type="dxa"/>
          </w:tcPr>
          <w:p w:rsidR="00B729A4" w:rsidRPr="00F337BA" w:rsidRDefault="00B729A4" w:rsidP="00F337BA">
            <w:pPr>
              <w:jc w:val="center"/>
              <w:rPr>
                <w:rFonts w:ascii="Times New Roman" w:hAnsi="Times New Roman" w:cs="Times New Roman"/>
                <w:b/>
                <w:sz w:val="24"/>
                <w:szCs w:val="24"/>
              </w:rPr>
            </w:pPr>
            <w:r>
              <w:rPr>
                <w:rFonts w:ascii="Times New Roman" w:hAnsi="Times New Roman" w:cs="Times New Roman"/>
                <w:b/>
                <w:sz w:val="24"/>
                <w:szCs w:val="24"/>
              </w:rPr>
              <w:t>ДОПОЛНИТЕЛЬНОЕ ОБРАЗОВАНИЕ</w:t>
            </w:r>
          </w:p>
        </w:tc>
        <w:tc>
          <w:tcPr>
            <w:tcW w:w="5806" w:type="dxa"/>
          </w:tcPr>
          <w:p w:rsidR="00B729A4" w:rsidRPr="00932332" w:rsidRDefault="00B729A4" w:rsidP="00CB2025">
            <w:pPr>
              <w:pStyle w:val="ConsPlusNormal"/>
              <w:jc w:val="both"/>
              <w:rPr>
                <w:rFonts w:ascii="Times New Roman" w:hAnsi="Times New Roman" w:cs="Times New Roman"/>
                <w:sz w:val="24"/>
                <w:szCs w:val="24"/>
              </w:rPr>
            </w:pPr>
            <w:r w:rsidRPr="00932332">
              <w:rPr>
                <w:rFonts w:ascii="Times New Roman" w:hAnsi="Times New Roman" w:cs="Times New Roman"/>
                <w:sz w:val="24"/>
                <w:szCs w:val="24"/>
              </w:rPr>
              <w:t>вид образования, который направлен на всестороннее удовлетворение образовательных потребностей человека в интеллектуальном, духовно-нравственном, физическом и (или) профессиональном совершенствовании и не сопровождается повышением уровня образования;</w:t>
            </w:r>
          </w:p>
          <w:p w:rsidR="00B729A4" w:rsidRPr="00F337BA" w:rsidRDefault="00B729A4" w:rsidP="00F337BA">
            <w:pPr>
              <w:jc w:val="both"/>
              <w:rPr>
                <w:rFonts w:ascii="Times New Roman" w:eastAsia="Calibri" w:hAnsi="Times New Roman" w:cs="Times New Roman"/>
                <w:sz w:val="24"/>
              </w:rPr>
            </w:pPr>
          </w:p>
        </w:tc>
      </w:tr>
      <w:tr w:rsidR="00B729A4" w:rsidTr="00B729A4">
        <w:tc>
          <w:tcPr>
            <w:tcW w:w="562" w:type="dxa"/>
          </w:tcPr>
          <w:p w:rsidR="00B729A4" w:rsidRPr="00F337BA" w:rsidRDefault="00B729A4" w:rsidP="00F337BA">
            <w:pPr>
              <w:jc w:val="center"/>
              <w:rPr>
                <w:rFonts w:ascii="Times New Roman" w:eastAsia="Calibri" w:hAnsi="Times New Roman" w:cs="Times New Roman"/>
                <w:b/>
                <w:sz w:val="24"/>
              </w:rPr>
            </w:pPr>
            <w:r>
              <w:rPr>
                <w:rFonts w:ascii="Times New Roman" w:eastAsia="Calibri" w:hAnsi="Times New Roman" w:cs="Times New Roman"/>
                <w:b/>
                <w:sz w:val="24"/>
              </w:rPr>
              <w:t>2</w:t>
            </w:r>
          </w:p>
        </w:tc>
        <w:tc>
          <w:tcPr>
            <w:tcW w:w="2977" w:type="dxa"/>
          </w:tcPr>
          <w:p w:rsidR="00B729A4" w:rsidRPr="00F337BA" w:rsidRDefault="00B729A4" w:rsidP="00F337BA">
            <w:pPr>
              <w:jc w:val="center"/>
              <w:rPr>
                <w:rFonts w:ascii="Times New Roman" w:eastAsia="Calibri" w:hAnsi="Times New Roman" w:cs="Times New Roman"/>
                <w:b/>
                <w:sz w:val="24"/>
              </w:rPr>
            </w:pPr>
            <w:r w:rsidRPr="00F337BA">
              <w:rPr>
                <w:rFonts w:ascii="Times New Roman" w:eastAsia="Calibri" w:hAnsi="Times New Roman" w:cs="Times New Roman"/>
                <w:b/>
                <w:sz w:val="24"/>
              </w:rPr>
              <w:t>ДОПОЛНИТЕЛЬНЫЕ ОБЩЕРАЗВИВАЮЩИЕ ПРОГРАММЫ</w:t>
            </w:r>
          </w:p>
        </w:tc>
        <w:tc>
          <w:tcPr>
            <w:tcW w:w="5806" w:type="dxa"/>
          </w:tcPr>
          <w:p w:rsidR="00B729A4" w:rsidRPr="00F337BA" w:rsidRDefault="00B729A4" w:rsidP="00F337BA">
            <w:pPr>
              <w:jc w:val="both"/>
              <w:rPr>
                <w:rFonts w:ascii="Times New Roman" w:eastAsia="Calibri" w:hAnsi="Times New Roman" w:cs="Times New Roman"/>
                <w:sz w:val="24"/>
              </w:rPr>
            </w:pPr>
            <w:r w:rsidRPr="00F337BA">
              <w:rPr>
                <w:rFonts w:ascii="Times New Roman" w:eastAsia="Calibri" w:hAnsi="Times New Roman" w:cs="Times New Roman"/>
                <w:sz w:val="24"/>
              </w:rPr>
              <w:t>Программы, направленные на физическое воспитание личности, выявление одаренных детей, получение ими начальных знаний о физической культуре и спорте (программы физического воспитания и физкультурно-оздоровительные программы)</w:t>
            </w:r>
          </w:p>
        </w:tc>
      </w:tr>
      <w:tr w:rsidR="00B729A4" w:rsidTr="00B729A4">
        <w:tc>
          <w:tcPr>
            <w:tcW w:w="562" w:type="dxa"/>
          </w:tcPr>
          <w:p w:rsidR="00B729A4" w:rsidRPr="00615DAD" w:rsidRDefault="00B729A4" w:rsidP="00F337BA">
            <w:pPr>
              <w:jc w:val="center"/>
              <w:rPr>
                <w:rFonts w:ascii="Times New Roman" w:eastAsia="Calibri" w:hAnsi="Times New Roman" w:cs="Times New Roman"/>
                <w:b/>
                <w:sz w:val="24"/>
              </w:rPr>
            </w:pPr>
            <w:r>
              <w:rPr>
                <w:rFonts w:ascii="Times New Roman" w:eastAsia="Calibri" w:hAnsi="Times New Roman" w:cs="Times New Roman"/>
                <w:b/>
                <w:sz w:val="24"/>
              </w:rPr>
              <w:t>3</w:t>
            </w:r>
          </w:p>
        </w:tc>
        <w:tc>
          <w:tcPr>
            <w:tcW w:w="2977" w:type="dxa"/>
          </w:tcPr>
          <w:p w:rsidR="00B729A4" w:rsidRPr="00615DAD" w:rsidRDefault="00B729A4" w:rsidP="00F337BA">
            <w:pPr>
              <w:jc w:val="center"/>
              <w:rPr>
                <w:rFonts w:ascii="Times New Roman" w:hAnsi="Times New Roman" w:cs="Times New Roman"/>
                <w:b/>
                <w:sz w:val="24"/>
                <w:szCs w:val="24"/>
              </w:rPr>
            </w:pPr>
            <w:r w:rsidRPr="00615DAD">
              <w:rPr>
                <w:rFonts w:ascii="Times New Roman" w:eastAsia="Calibri" w:hAnsi="Times New Roman" w:cs="Times New Roman"/>
                <w:b/>
                <w:sz w:val="24"/>
              </w:rPr>
              <w:t>ДОПОЛНИТЕЛЬНЫЕ ПРЕДПРОФЕССИОНАЛЬНЫЕ ПРОГРАММЫ</w:t>
            </w:r>
          </w:p>
        </w:tc>
        <w:tc>
          <w:tcPr>
            <w:tcW w:w="5806" w:type="dxa"/>
          </w:tcPr>
          <w:p w:rsidR="00B729A4" w:rsidRPr="00615DAD" w:rsidRDefault="00B729A4" w:rsidP="00F337BA">
            <w:pPr>
              <w:jc w:val="both"/>
              <w:rPr>
                <w:rFonts w:ascii="Times New Roman" w:eastAsia="Calibri" w:hAnsi="Times New Roman" w:cs="Times New Roman"/>
                <w:sz w:val="24"/>
              </w:rPr>
            </w:pPr>
            <w:r w:rsidRPr="00615DAD">
              <w:rPr>
                <w:rFonts w:ascii="Times New Roman" w:eastAsia="Calibri" w:hAnsi="Times New Roman" w:cs="Times New Roman"/>
                <w:sz w:val="24"/>
              </w:rPr>
              <w:t>Программы, направленные на отбор одаренных детей, создание условий для их физического воспитания и физического развития, получение ими начальных знаний, умений, навыков в области физической культуры и спорта (в том числе избранного вида спорта) и подготовку к освоению этапов спортивной подготовки</w:t>
            </w:r>
          </w:p>
        </w:tc>
      </w:tr>
      <w:tr w:rsidR="00B729A4" w:rsidTr="00B729A4">
        <w:tc>
          <w:tcPr>
            <w:tcW w:w="562" w:type="dxa"/>
          </w:tcPr>
          <w:p w:rsidR="00B729A4" w:rsidRPr="00615DAD"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4</w:t>
            </w:r>
          </w:p>
        </w:tc>
        <w:tc>
          <w:tcPr>
            <w:tcW w:w="2977" w:type="dxa"/>
          </w:tcPr>
          <w:p w:rsidR="00B729A4" w:rsidRPr="00615DAD" w:rsidRDefault="00B729A4" w:rsidP="00615DAD">
            <w:pPr>
              <w:jc w:val="center"/>
              <w:rPr>
                <w:rFonts w:ascii="Times New Roman" w:hAnsi="Times New Roman" w:cs="Times New Roman"/>
                <w:b/>
                <w:sz w:val="24"/>
                <w:szCs w:val="24"/>
              </w:rPr>
            </w:pPr>
            <w:r w:rsidRPr="00615DAD">
              <w:rPr>
                <w:rFonts w:ascii="Times New Roman" w:hAnsi="Times New Roman" w:cs="Times New Roman"/>
                <w:b/>
                <w:sz w:val="24"/>
                <w:szCs w:val="24"/>
              </w:rPr>
              <w:t>ОБУЧАЮЩИЕСЯ</w:t>
            </w:r>
          </w:p>
        </w:tc>
        <w:tc>
          <w:tcPr>
            <w:tcW w:w="5806" w:type="dxa"/>
          </w:tcPr>
          <w:p w:rsidR="00B729A4" w:rsidRPr="00615DAD" w:rsidRDefault="00B729A4" w:rsidP="00615DAD">
            <w:pPr>
              <w:jc w:val="both"/>
              <w:rPr>
                <w:rFonts w:ascii="Times New Roman" w:hAnsi="Times New Roman" w:cs="Times New Roman"/>
                <w:sz w:val="24"/>
                <w:szCs w:val="24"/>
              </w:rPr>
            </w:pPr>
            <w:r w:rsidRPr="00615DAD">
              <w:rPr>
                <w:rFonts w:ascii="Times New Roman" w:hAnsi="Times New Roman" w:cs="Times New Roman"/>
                <w:sz w:val="24"/>
                <w:szCs w:val="24"/>
              </w:rPr>
              <w:t xml:space="preserve">Лица, зачисленные в образовательную организацию и осваивающие образовательные программы в области физической культуры и спорта </w:t>
            </w:r>
          </w:p>
        </w:tc>
      </w:tr>
      <w:tr w:rsidR="00B729A4" w:rsidTr="00B729A4">
        <w:tc>
          <w:tcPr>
            <w:tcW w:w="562" w:type="dxa"/>
          </w:tcPr>
          <w:p w:rsidR="00B729A4"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5</w:t>
            </w:r>
          </w:p>
        </w:tc>
        <w:tc>
          <w:tcPr>
            <w:tcW w:w="2977" w:type="dxa"/>
          </w:tcPr>
          <w:p w:rsidR="00B729A4" w:rsidRPr="00615DAD"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ОБРАЗОВАТЕЛЬНАЯ ОРГАНИЗАЦИЯ</w:t>
            </w:r>
          </w:p>
        </w:tc>
        <w:tc>
          <w:tcPr>
            <w:tcW w:w="5806" w:type="dxa"/>
          </w:tcPr>
          <w:p w:rsidR="00B729A4" w:rsidRPr="00C324DF" w:rsidRDefault="00B729A4" w:rsidP="00615DAD">
            <w:pPr>
              <w:jc w:val="both"/>
              <w:rPr>
                <w:rFonts w:ascii="Times New Roman" w:hAnsi="Times New Roman" w:cs="Times New Roman"/>
                <w:sz w:val="24"/>
                <w:szCs w:val="24"/>
              </w:rPr>
            </w:pPr>
            <w:r w:rsidRPr="00C324DF">
              <w:rPr>
                <w:rFonts w:ascii="Times New Roman" w:hAnsi="Times New Roman" w:cs="Times New Roman"/>
                <w:sz w:val="24"/>
                <w:szCs w:val="24"/>
              </w:rPr>
              <w:t>Некоммерческая организация, осуществляющая на основании лицензии образовательную деятельность в качестве основного вида деятельности в соответствии с целями, ради достижения которых такая организация создана</w:t>
            </w:r>
          </w:p>
        </w:tc>
      </w:tr>
      <w:tr w:rsidR="00B729A4" w:rsidTr="00B729A4">
        <w:tc>
          <w:tcPr>
            <w:tcW w:w="562" w:type="dxa"/>
          </w:tcPr>
          <w:p w:rsidR="00B729A4" w:rsidRPr="00615DAD" w:rsidRDefault="00B729A4" w:rsidP="00615DAD">
            <w:pPr>
              <w:jc w:val="center"/>
              <w:rPr>
                <w:rFonts w:ascii="Times New Roman" w:eastAsia="Calibri" w:hAnsi="Times New Roman" w:cs="Times New Roman"/>
                <w:b/>
                <w:sz w:val="24"/>
              </w:rPr>
            </w:pPr>
            <w:r>
              <w:rPr>
                <w:rFonts w:ascii="Times New Roman" w:eastAsia="Calibri" w:hAnsi="Times New Roman" w:cs="Times New Roman"/>
                <w:b/>
                <w:sz w:val="24"/>
              </w:rPr>
              <w:t>6</w:t>
            </w:r>
          </w:p>
        </w:tc>
        <w:tc>
          <w:tcPr>
            <w:tcW w:w="2977" w:type="dxa"/>
          </w:tcPr>
          <w:p w:rsidR="00B729A4" w:rsidRPr="00615DAD" w:rsidRDefault="00B729A4" w:rsidP="00615DAD">
            <w:pPr>
              <w:jc w:val="center"/>
              <w:rPr>
                <w:rFonts w:ascii="Times New Roman" w:eastAsia="Calibri" w:hAnsi="Times New Roman" w:cs="Times New Roman"/>
                <w:b/>
                <w:sz w:val="24"/>
              </w:rPr>
            </w:pPr>
            <w:r w:rsidRPr="00615DAD">
              <w:rPr>
                <w:rFonts w:ascii="Times New Roman" w:eastAsia="Calibri" w:hAnsi="Times New Roman" w:cs="Times New Roman"/>
                <w:b/>
                <w:sz w:val="24"/>
              </w:rPr>
              <w:t>ПЕДАГОГИЧЕСКИЙ</w:t>
            </w:r>
          </w:p>
          <w:p w:rsidR="00B729A4" w:rsidRPr="00615DAD" w:rsidRDefault="00B729A4" w:rsidP="00615DAD">
            <w:pPr>
              <w:jc w:val="center"/>
              <w:rPr>
                <w:rFonts w:ascii="Times New Roman" w:hAnsi="Times New Roman" w:cs="Times New Roman"/>
                <w:b/>
                <w:sz w:val="24"/>
                <w:szCs w:val="24"/>
              </w:rPr>
            </w:pPr>
            <w:r w:rsidRPr="00615DAD">
              <w:rPr>
                <w:rFonts w:ascii="Times New Roman" w:eastAsia="Calibri" w:hAnsi="Times New Roman" w:cs="Times New Roman"/>
                <w:b/>
                <w:sz w:val="24"/>
              </w:rPr>
              <w:t xml:space="preserve"> РАБОТНИК</w:t>
            </w:r>
          </w:p>
        </w:tc>
        <w:tc>
          <w:tcPr>
            <w:tcW w:w="5806" w:type="dxa"/>
          </w:tcPr>
          <w:p w:rsidR="00B729A4" w:rsidRPr="00615DAD" w:rsidRDefault="00B729A4" w:rsidP="00615DAD">
            <w:pPr>
              <w:widowControl w:val="0"/>
              <w:autoSpaceDE w:val="0"/>
              <w:autoSpaceDN w:val="0"/>
              <w:adjustRightInd w:val="0"/>
              <w:jc w:val="both"/>
              <w:rPr>
                <w:rFonts w:ascii="Times New Roman" w:eastAsia="Calibri" w:hAnsi="Times New Roman" w:cs="Times New Roman"/>
                <w:sz w:val="24"/>
              </w:rPr>
            </w:pPr>
            <w:r w:rsidRPr="00615DAD">
              <w:rPr>
                <w:rFonts w:ascii="Times New Roman" w:eastAsia="Calibri" w:hAnsi="Times New Roman" w:cs="Times New Roman"/>
                <w:sz w:val="24"/>
              </w:rPr>
              <w:t>Физическое лицо, которое состоит в трудовых, служебных отношениях с организацией, осуществляющей образовательную деятельность, и выполняет обязанности по обучению, воспитанию обучающихся и (или) организации образовательной деятельности;</w:t>
            </w:r>
          </w:p>
        </w:tc>
      </w:tr>
      <w:tr w:rsidR="00B729A4" w:rsidTr="00B729A4">
        <w:tc>
          <w:tcPr>
            <w:tcW w:w="562" w:type="dxa"/>
          </w:tcPr>
          <w:p w:rsidR="00B729A4" w:rsidRPr="00615DAD"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7</w:t>
            </w:r>
          </w:p>
        </w:tc>
        <w:tc>
          <w:tcPr>
            <w:tcW w:w="2977" w:type="dxa"/>
          </w:tcPr>
          <w:p w:rsidR="00B729A4" w:rsidRPr="00615DAD" w:rsidRDefault="00B729A4" w:rsidP="00615DAD">
            <w:pPr>
              <w:jc w:val="center"/>
              <w:rPr>
                <w:rFonts w:ascii="Times New Roman" w:hAnsi="Times New Roman" w:cs="Times New Roman"/>
                <w:b/>
                <w:sz w:val="24"/>
                <w:szCs w:val="24"/>
              </w:rPr>
            </w:pPr>
            <w:r w:rsidRPr="00615DAD">
              <w:rPr>
                <w:rFonts w:ascii="Times New Roman" w:hAnsi="Times New Roman" w:cs="Times New Roman"/>
                <w:b/>
                <w:sz w:val="24"/>
                <w:szCs w:val="24"/>
              </w:rPr>
              <w:t>ПРЕТЕНДЕНТЫ</w:t>
            </w:r>
          </w:p>
        </w:tc>
        <w:tc>
          <w:tcPr>
            <w:tcW w:w="5806" w:type="dxa"/>
          </w:tcPr>
          <w:p w:rsidR="00B729A4" w:rsidRPr="00615DAD" w:rsidRDefault="00B729A4" w:rsidP="00615DAD">
            <w:pPr>
              <w:jc w:val="both"/>
              <w:rPr>
                <w:rFonts w:ascii="Times New Roman" w:hAnsi="Times New Roman" w:cs="Times New Roman"/>
                <w:sz w:val="24"/>
                <w:szCs w:val="24"/>
              </w:rPr>
            </w:pPr>
            <w:r w:rsidRPr="00615DAD">
              <w:rPr>
                <w:rFonts w:ascii="Times New Roman" w:hAnsi="Times New Roman" w:cs="Times New Roman"/>
                <w:sz w:val="24"/>
                <w:szCs w:val="24"/>
              </w:rPr>
              <w:t xml:space="preserve">Лица, которые в перспективе могли бы быть зачислены в профессиональные образовательные организации, осуществляющие деятельность в области физической культуры и спорта и реализующие программы спортивной подготовки </w:t>
            </w:r>
          </w:p>
        </w:tc>
      </w:tr>
      <w:tr w:rsidR="00B729A4" w:rsidTr="00B729A4">
        <w:tc>
          <w:tcPr>
            <w:tcW w:w="562" w:type="dxa"/>
          </w:tcPr>
          <w:p w:rsidR="00B729A4"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8</w:t>
            </w:r>
          </w:p>
        </w:tc>
        <w:tc>
          <w:tcPr>
            <w:tcW w:w="2977" w:type="dxa"/>
          </w:tcPr>
          <w:p w:rsidR="00B729A4" w:rsidRPr="00615DAD"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ПРОФЕССИОНАЛЬНОЕ ОБРАЗОВАНИЕ</w:t>
            </w:r>
          </w:p>
        </w:tc>
        <w:tc>
          <w:tcPr>
            <w:tcW w:w="5806" w:type="dxa"/>
          </w:tcPr>
          <w:p w:rsidR="00B729A4" w:rsidRPr="00CB2025" w:rsidRDefault="00B729A4" w:rsidP="00C324DF">
            <w:pPr>
              <w:pStyle w:val="ConsPlusNormal"/>
              <w:jc w:val="both"/>
              <w:rPr>
                <w:rFonts w:ascii="Times New Roman" w:hAnsi="Times New Roman" w:cs="Times New Roman"/>
                <w:sz w:val="24"/>
                <w:szCs w:val="24"/>
              </w:rPr>
            </w:pPr>
            <w:r w:rsidRPr="00CB2025">
              <w:rPr>
                <w:rFonts w:ascii="Times New Roman" w:hAnsi="Times New Roman" w:cs="Times New Roman"/>
                <w:sz w:val="24"/>
                <w:szCs w:val="24"/>
              </w:rPr>
              <w:t xml:space="preserve">Вид образования, который направлен на приобретение обучающимися в процессе освоения основных профессиональных образовательных программ знаний, умений, навыков и формирование </w:t>
            </w:r>
            <w:r w:rsidRPr="00CB2025">
              <w:rPr>
                <w:rFonts w:ascii="Times New Roman" w:hAnsi="Times New Roman" w:cs="Times New Roman"/>
                <w:sz w:val="24"/>
                <w:szCs w:val="24"/>
              </w:rPr>
              <w:lastRenderedPageBreak/>
              <w:t>компетенции определенных уровня и объема, позволяющих вести профессиональную деятельность в определенной сфере и (или) выполнять работу по конкретным профессии или специальности;</w:t>
            </w:r>
          </w:p>
        </w:tc>
      </w:tr>
      <w:tr w:rsidR="00B729A4" w:rsidTr="00B729A4">
        <w:tc>
          <w:tcPr>
            <w:tcW w:w="562" w:type="dxa"/>
          </w:tcPr>
          <w:p w:rsidR="00B729A4"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lastRenderedPageBreak/>
              <w:t>9</w:t>
            </w:r>
          </w:p>
        </w:tc>
        <w:tc>
          <w:tcPr>
            <w:tcW w:w="2977" w:type="dxa"/>
          </w:tcPr>
          <w:p w:rsidR="00B729A4" w:rsidRDefault="00B729A4" w:rsidP="00615DAD">
            <w:pPr>
              <w:jc w:val="center"/>
              <w:rPr>
                <w:rFonts w:ascii="Times New Roman" w:hAnsi="Times New Roman" w:cs="Times New Roman"/>
                <w:b/>
                <w:sz w:val="24"/>
                <w:szCs w:val="24"/>
              </w:rPr>
            </w:pPr>
            <w:r>
              <w:rPr>
                <w:rFonts w:ascii="Times New Roman" w:hAnsi="Times New Roman" w:cs="Times New Roman"/>
                <w:b/>
                <w:sz w:val="24"/>
                <w:szCs w:val="24"/>
              </w:rPr>
              <w:t>УЧАСТНИКИ ОБРАЗОВАТЕЛЬНЫХ ОТНОШЕНИЙ</w:t>
            </w:r>
          </w:p>
        </w:tc>
        <w:tc>
          <w:tcPr>
            <w:tcW w:w="5806" w:type="dxa"/>
          </w:tcPr>
          <w:p w:rsidR="00B729A4" w:rsidRPr="00CB2025" w:rsidRDefault="00B729A4" w:rsidP="00CB2025">
            <w:pPr>
              <w:pStyle w:val="ConsPlusNormal"/>
              <w:jc w:val="both"/>
              <w:rPr>
                <w:rFonts w:ascii="Times New Roman" w:hAnsi="Times New Roman" w:cs="Times New Roman"/>
                <w:sz w:val="24"/>
                <w:szCs w:val="24"/>
              </w:rPr>
            </w:pPr>
            <w:r w:rsidRPr="00CB2025">
              <w:rPr>
                <w:rFonts w:ascii="Times New Roman" w:hAnsi="Times New Roman" w:cs="Times New Roman"/>
                <w:sz w:val="24"/>
                <w:szCs w:val="24"/>
              </w:rPr>
              <w:t>Обучающиеся, родители (законные представители) несовершеннолетних обучающихся, педагогические работники и их представители, организации, осуществляющие образовательную деятельность;</w:t>
            </w:r>
          </w:p>
        </w:tc>
      </w:tr>
      <w:tr w:rsidR="00B729A4" w:rsidTr="00B729A4">
        <w:tc>
          <w:tcPr>
            <w:tcW w:w="562" w:type="dxa"/>
          </w:tcPr>
          <w:p w:rsidR="00B729A4" w:rsidRPr="00615DAD" w:rsidRDefault="00B729A4" w:rsidP="00615DAD">
            <w:pPr>
              <w:jc w:val="center"/>
              <w:rPr>
                <w:rFonts w:ascii="Times New Roman" w:eastAsia="Calibri" w:hAnsi="Times New Roman" w:cs="Times New Roman"/>
                <w:b/>
                <w:sz w:val="24"/>
              </w:rPr>
            </w:pPr>
            <w:r>
              <w:rPr>
                <w:rFonts w:ascii="Times New Roman" w:eastAsia="Calibri" w:hAnsi="Times New Roman" w:cs="Times New Roman"/>
                <w:b/>
                <w:sz w:val="24"/>
              </w:rPr>
              <w:t>10</w:t>
            </w:r>
          </w:p>
        </w:tc>
        <w:tc>
          <w:tcPr>
            <w:tcW w:w="2977" w:type="dxa"/>
          </w:tcPr>
          <w:p w:rsidR="00B729A4" w:rsidRPr="00615DAD" w:rsidRDefault="00B729A4" w:rsidP="00615DAD">
            <w:pPr>
              <w:jc w:val="center"/>
              <w:rPr>
                <w:rFonts w:ascii="Times New Roman" w:hAnsi="Times New Roman" w:cs="Times New Roman"/>
                <w:b/>
                <w:sz w:val="24"/>
                <w:szCs w:val="24"/>
              </w:rPr>
            </w:pPr>
            <w:r w:rsidRPr="00615DAD">
              <w:rPr>
                <w:rFonts w:ascii="Times New Roman" w:eastAsia="Calibri" w:hAnsi="Times New Roman" w:cs="Times New Roman"/>
                <w:b/>
                <w:sz w:val="24"/>
              </w:rPr>
              <w:t>ФЕДЕРАЛЬНЫЕ ГОСУДАРСТВЕННЫЕ ТРЕБОВАНИЯ</w:t>
            </w:r>
          </w:p>
        </w:tc>
        <w:tc>
          <w:tcPr>
            <w:tcW w:w="5806" w:type="dxa"/>
          </w:tcPr>
          <w:p w:rsidR="00B729A4" w:rsidRPr="00615DAD" w:rsidRDefault="00B729A4" w:rsidP="00615DAD">
            <w:pPr>
              <w:jc w:val="both"/>
              <w:rPr>
                <w:rFonts w:ascii="Times New Roman" w:hAnsi="Times New Roman" w:cs="Times New Roman"/>
                <w:sz w:val="24"/>
                <w:szCs w:val="24"/>
              </w:rPr>
            </w:pPr>
            <w:r w:rsidRPr="00615DAD">
              <w:rPr>
                <w:rFonts w:ascii="Times New Roman" w:eastAsia="Calibri" w:hAnsi="Times New Roman" w:cs="Times New Roman"/>
                <w:sz w:val="24"/>
              </w:rPr>
              <w:t>Обязательные требования к минимуму содержания, структуре дополнительных предпрофессиональных программ, условиям их реализации и срокам обучения по этим программам, утверждаемые в соответствии с настоящим Федеральным законом уполномоченными федеральными органами исполнительной власти</w:t>
            </w:r>
          </w:p>
        </w:tc>
      </w:tr>
      <w:tr w:rsidR="00B729A4" w:rsidTr="00B729A4">
        <w:tc>
          <w:tcPr>
            <w:tcW w:w="562" w:type="dxa"/>
          </w:tcPr>
          <w:p w:rsidR="00B729A4" w:rsidRPr="00615DAD" w:rsidRDefault="00B729A4" w:rsidP="00615DAD">
            <w:pPr>
              <w:jc w:val="center"/>
              <w:rPr>
                <w:rFonts w:ascii="Times New Roman" w:eastAsia="Calibri" w:hAnsi="Times New Roman" w:cs="Times New Roman"/>
                <w:b/>
                <w:sz w:val="24"/>
              </w:rPr>
            </w:pPr>
          </w:p>
        </w:tc>
        <w:tc>
          <w:tcPr>
            <w:tcW w:w="2977" w:type="dxa"/>
          </w:tcPr>
          <w:p w:rsidR="00B729A4" w:rsidRPr="00615DAD" w:rsidRDefault="00B729A4" w:rsidP="00615DAD">
            <w:pPr>
              <w:jc w:val="center"/>
              <w:rPr>
                <w:rFonts w:ascii="Times New Roman" w:eastAsia="Calibri" w:hAnsi="Times New Roman" w:cs="Times New Roman"/>
                <w:b/>
                <w:sz w:val="24"/>
              </w:rPr>
            </w:pPr>
          </w:p>
        </w:tc>
        <w:tc>
          <w:tcPr>
            <w:tcW w:w="5806" w:type="dxa"/>
          </w:tcPr>
          <w:p w:rsidR="00B729A4" w:rsidRPr="00615DAD" w:rsidRDefault="00B729A4" w:rsidP="00615DAD">
            <w:pPr>
              <w:jc w:val="both"/>
              <w:rPr>
                <w:rFonts w:ascii="Times New Roman" w:eastAsia="Calibri" w:hAnsi="Times New Roman" w:cs="Times New Roman"/>
                <w:sz w:val="24"/>
              </w:rPr>
            </w:pPr>
          </w:p>
        </w:tc>
      </w:tr>
      <w:tr w:rsidR="00B729A4" w:rsidTr="00CB4152">
        <w:tc>
          <w:tcPr>
            <w:tcW w:w="9345" w:type="dxa"/>
            <w:gridSpan w:val="3"/>
          </w:tcPr>
          <w:p w:rsidR="00B729A4" w:rsidRPr="00615DAD" w:rsidRDefault="00B729A4" w:rsidP="00AA04EB">
            <w:pPr>
              <w:jc w:val="center"/>
              <w:rPr>
                <w:rFonts w:ascii="Times New Roman" w:eastAsia="Calibri" w:hAnsi="Times New Roman" w:cs="Times New Roman"/>
                <w:sz w:val="24"/>
              </w:rPr>
            </w:pPr>
            <w:r>
              <w:rPr>
                <w:rFonts w:ascii="Times New Roman" w:eastAsia="Calibri" w:hAnsi="Times New Roman" w:cs="Times New Roman"/>
                <w:b/>
                <w:sz w:val="24"/>
              </w:rPr>
              <w:t>НОРМАТИВНО-ПОДУШЕВОЕ ФИНАНСИРОВАНИЕ</w:t>
            </w:r>
          </w:p>
        </w:tc>
      </w:tr>
      <w:tr w:rsidR="00B729A4" w:rsidTr="00B729A4">
        <w:tc>
          <w:tcPr>
            <w:tcW w:w="562" w:type="dxa"/>
          </w:tcPr>
          <w:p w:rsidR="00B729A4" w:rsidRDefault="00B729A4" w:rsidP="00615DAD">
            <w:pPr>
              <w:jc w:val="center"/>
              <w:rPr>
                <w:rFonts w:ascii="Times New Roman" w:eastAsia="Calibri" w:hAnsi="Times New Roman" w:cs="Times New Roman"/>
                <w:b/>
                <w:sz w:val="24"/>
              </w:rPr>
            </w:pPr>
            <w:r>
              <w:rPr>
                <w:rFonts w:ascii="Times New Roman" w:eastAsia="Calibri" w:hAnsi="Times New Roman" w:cs="Times New Roman"/>
                <w:b/>
                <w:sz w:val="24"/>
              </w:rPr>
              <w:t>1</w:t>
            </w:r>
          </w:p>
        </w:tc>
        <w:tc>
          <w:tcPr>
            <w:tcW w:w="2977" w:type="dxa"/>
          </w:tcPr>
          <w:p w:rsidR="00B729A4" w:rsidRPr="00615DAD" w:rsidRDefault="00B729A4" w:rsidP="00615DAD">
            <w:pPr>
              <w:jc w:val="center"/>
              <w:rPr>
                <w:rFonts w:ascii="Times New Roman" w:eastAsia="Calibri" w:hAnsi="Times New Roman" w:cs="Times New Roman"/>
                <w:b/>
                <w:sz w:val="24"/>
              </w:rPr>
            </w:pPr>
            <w:r>
              <w:rPr>
                <w:rFonts w:ascii="Times New Roman" w:eastAsia="Calibri" w:hAnsi="Times New Roman" w:cs="Times New Roman"/>
                <w:b/>
                <w:sz w:val="24"/>
              </w:rPr>
              <w:t>АВТОНОМНОЕ УЧРЕЖДЕНИЕ</w:t>
            </w:r>
          </w:p>
        </w:tc>
        <w:tc>
          <w:tcPr>
            <w:tcW w:w="5806" w:type="dxa"/>
          </w:tcPr>
          <w:p w:rsidR="00B729A4" w:rsidRDefault="00B729A4" w:rsidP="00B729A4">
            <w:pPr>
              <w:jc w:val="both"/>
              <w:rPr>
                <w:rFonts w:ascii="Times New Roman" w:hAnsi="Times New Roman" w:cs="Times New Roman"/>
                <w:sz w:val="24"/>
                <w:szCs w:val="24"/>
              </w:rPr>
            </w:pPr>
            <w:r w:rsidRPr="00327B0F">
              <w:rPr>
                <w:rFonts w:ascii="Times New Roman" w:hAnsi="Times New Roman" w:cs="Times New Roman"/>
                <w:sz w:val="24"/>
                <w:szCs w:val="24"/>
              </w:rPr>
              <w:t>некоммерческая организация, созданная Российской Федерацией, субъектом Российской Федерации или муниципальным образованием для выполнения работ, оказания услуг в целях осуществления предусмотренных законодательством Российской Федерации полномочий органов государственной власти, полномочий органов местного самоуправления в сферах науки, образования, здравоохранения, культуры, социальной защиты, занятости населения, физической культуры и спорта, а также в иных сферах.</w:t>
            </w:r>
          </w:p>
          <w:p w:rsidR="00B729A4" w:rsidRPr="00615DAD" w:rsidRDefault="0014422C" w:rsidP="00B729A4">
            <w:pPr>
              <w:jc w:val="both"/>
              <w:rPr>
                <w:rFonts w:ascii="Times New Roman" w:eastAsia="Calibri" w:hAnsi="Times New Roman" w:cs="Times New Roman"/>
                <w:sz w:val="24"/>
              </w:rPr>
            </w:pPr>
            <w:hyperlink r:id="rId7" w:history="1">
              <w:r w:rsidR="00B729A4" w:rsidRPr="009F1C9B">
                <w:rPr>
                  <w:rStyle w:val="a4"/>
                  <w:rFonts w:ascii="Times New Roman" w:hAnsi="Times New Roman" w:cs="Times New Roman"/>
                  <w:b/>
                  <w:bCs/>
                  <w:color w:val="0070C0"/>
                  <w:sz w:val="24"/>
                  <w:szCs w:val="24"/>
                </w:rPr>
                <w:t xml:space="preserve">Федеральный закон от </w:t>
              </w:r>
              <w:r w:rsidR="00B729A4" w:rsidRPr="009F1C9B">
                <w:rPr>
                  <w:rFonts w:ascii="Times New Roman" w:hAnsi="Times New Roman" w:cs="Times New Roman"/>
                  <w:b/>
                  <w:color w:val="0070C0"/>
                  <w:sz w:val="24"/>
                  <w:szCs w:val="24"/>
                </w:rPr>
                <w:t>3 ноября 2006 года N 174-ФЗ</w:t>
              </w:r>
              <w:r w:rsidR="00B729A4" w:rsidRPr="009F1C9B">
                <w:rPr>
                  <w:rStyle w:val="a4"/>
                  <w:rFonts w:ascii="Times New Roman" w:hAnsi="Times New Roman" w:cs="Times New Roman"/>
                  <w:b/>
                  <w:bCs/>
                  <w:color w:val="0070C0"/>
                  <w:sz w:val="24"/>
                  <w:szCs w:val="24"/>
                </w:rPr>
                <w:t xml:space="preserve"> "Об автономных учреждениях"</w:t>
              </w:r>
            </w:hyperlink>
          </w:p>
        </w:tc>
      </w:tr>
      <w:tr w:rsidR="00B729A4" w:rsidTr="00B729A4">
        <w:tc>
          <w:tcPr>
            <w:tcW w:w="562" w:type="dxa"/>
          </w:tcPr>
          <w:p w:rsidR="00B729A4" w:rsidRDefault="00B729A4" w:rsidP="009F1C9B">
            <w:pPr>
              <w:jc w:val="center"/>
              <w:rPr>
                <w:rFonts w:ascii="Times New Roman" w:eastAsia="Calibri" w:hAnsi="Times New Roman" w:cs="Times New Roman"/>
                <w:b/>
                <w:sz w:val="24"/>
              </w:rPr>
            </w:pPr>
            <w:r>
              <w:rPr>
                <w:rFonts w:ascii="Times New Roman" w:eastAsia="Calibri" w:hAnsi="Times New Roman" w:cs="Times New Roman"/>
                <w:b/>
                <w:sz w:val="24"/>
              </w:rPr>
              <w:t>2</w:t>
            </w:r>
          </w:p>
        </w:tc>
        <w:tc>
          <w:tcPr>
            <w:tcW w:w="2977" w:type="dxa"/>
          </w:tcPr>
          <w:p w:rsidR="00B729A4" w:rsidRPr="00615DAD" w:rsidRDefault="00B729A4" w:rsidP="009F1C9B">
            <w:pPr>
              <w:jc w:val="center"/>
              <w:rPr>
                <w:rFonts w:ascii="Times New Roman" w:eastAsia="Calibri" w:hAnsi="Times New Roman" w:cs="Times New Roman"/>
                <w:b/>
                <w:sz w:val="24"/>
              </w:rPr>
            </w:pPr>
            <w:r>
              <w:rPr>
                <w:rFonts w:ascii="Times New Roman" w:eastAsia="Calibri" w:hAnsi="Times New Roman" w:cs="Times New Roman"/>
                <w:b/>
                <w:sz w:val="24"/>
              </w:rPr>
              <w:t>БЮДЖЕТ</w:t>
            </w:r>
          </w:p>
        </w:tc>
        <w:tc>
          <w:tcPr>
            <w:tcW w:w="5806" w:type="dxa"/>
          </w:tcPr>
          <w:p w:rsidR="00B729A4" w:rsidRDefault="00B729A4" w:rsidP="00B729A4">
            <w:pPr>
              <w:jc w:val="both"/>
              <w:rPr>
                <w:rFonts w:ascii="Times New Roman" w:hAnsi="Times New Roman" w:cs="Times New Roman"/>
                <w:sz w:val="24"/>
                <w:szCs w:val="24"/>
              </w:rPr>
            </w:pPr>
            <w:r w:rsidRPr="00327B0F">
              <w:rPr>
                <w:rFonts w:ascii="Times New Roman" w:hAnsi="Times New Roman" w:cs="Times New Roman"/>
                <w:sz w:val="24"/>
                <w:szCs w:val="24"/>
              </w:rPr>
              <w:t>форма образования и расходования денежных средств, предназначенных для финансового обеспечения задач и функций государства и местного самоуправления;</w:t>
            </w:r>
          </w:p>
          <w:p w:rsidR="00B729A4" w:rsidRPr="00615DAD" w:rsidRDefault="0014422C" w:rsidP="00B729A4">
            <w:pPr>
              <w:jc w:val="both"/>
              <w:rPr>
                <w:rFonts w:ascii="Times New Roman" w:eastAsia="Calibri" w:hAnsi="Times New Roman" w:cs="Times New Roman"/>
                <w:sz w:val="24"/>
              </w:rPr>
            </w:pPr>
            <w:hyperlink r:id="rId8" w:history="1">
              <w:r w:rsidR="00B729A4" w:rsidRPr="00424EC1">
                <w:rPr>
                  <w:rStyle w:val="a4"/>
                  <w:rFonts w:ascii="Times New Roman" w:hAnsi="Times New Roman" w:cs="Times New Roman"/>
                  <w:b/>
                  <w:bCs/>
                  <w:sz w:val="24"/>
                  <w:szCs w:val="24"/>
                </w:rPr>
                <w:t>Бюджетный кодекс Российской Федерации от 31 июля 1998 г. N 145-ФЗ</w:t>
              </w:r>
            </w:hyperlink>
          </w:p>
        </w:tc>
      </w:tr>
      <w:tr w:rsidR="00B729A4" w:rsidTr="00B729A4">
        <w:tc>
          <w:tcPr>
            <w:tcW w:w="562" w:type="dxa"/>
          </w:tcPr>
          <w:p w:rsidR="00B729A4" w:rsidRDefault="00B729A4" w:rsidP="009F1C9B">
            <w:pPr>
              <w:jc w:val="center"/>
              <w:rPr>
                <w:rStyle w:val="a5"/>
                <w:rFonts w:ascii="Times New Roman" w:hAnsi="Times New Roman" w:cs="Times New Roman"/>
                <w:sz w:val="24"/>
                <w:szCs w:val="24"/>
              </w:rPr>
            </w:pPr>
            <w:r>
              <w:rPr>
                <w:rStyle w:val="a5"/>
                <w:rFonts w:ascii="Times New Roman" w:hAnsi="Times New Roman" w:cs="Times New Roman"/>
                <w:sz w:val="24"/>
                <w:szCs w:val="24"/>
              </w:rPr>
              <w:t>3</w:t>
            </w:r>
          </w:p>
        </w:tc>
        <w:tc>
          <w:tcPr>
            <w:tcW w:w="2977" w:type="dxa"/>
          </w:tcPr>
          <w:p w:rsidR="00B729A4" w:rsidRPr="00615DAD" w:rsidRDefault="00B729A4" w:rsidP="009F1C9B">
            <w:pPr>
              <w:jc w:val="center"/>
              <w:rPr>
                <w:rFonts w:ascii="Times New Roman" w:eastAsia="Calibri" w:hAnsi="Times New Roman" w:cs="Times New Roman"/>
                <w:b/>
                <w:sz w:val="24"/>
              </w:rPr>
            </w:pPr>
            <w:r>
              <w:rPr>
                <w:rStyle w:val="a5"/>
                <w:rFonts w:ascii="Times New Roman" w:hAnsi="Times New Roman" w:cs="Times New Roman"/>
                <w:sz w:val="24"/>
                <w:szCs w:val="24"/>
              </w:rPr>
              <w:t>БЮДЖЕТНАЯ СИСТЕМА РОССИЙСКОЙ ФЕДЕРАЦИИ</w:t>
            </w:r>
          </w:p>
        </w:tc>
        <w:tc>
          <w:tcPr>
            <w:tcW w:w="5806" w:type="dxa"/>
          </w:tcPr>
          <w:p w:rsidR="00B729A4" w:rsidRDefault="00B729A4" w:rsidP="00B729A4">
            <w:pPr>
              <w:jc w:val="both"/>
              <w:rPr>
                <w:rFonts w:ascii="Times New Roman" w:hAnsi="Times New Roman" w:cs="Times New Roman"/>
                <w:sz w:val="24"/>
                <w:szCs w:val="24"/>
              </w:rPr>
            </w:pPr>
            <w:bookmarkStart w:id="0" w:name="sub_604"/>
            <w:r w:rsidRPr="00BC2EB5">
              <w:rPr>
                <w:rFonts w:ascii="Times New Roman" w:hAnsi="Times New Roman" w:cs="Times New Roman"/>
                <w:sz w:val="24"/>
                <w:szCs w:val="24"/>
              </w:rPr>
              <w:t>основанная на экономических отношениях и государственном устройстве Российской Федерации, регулируемая законодательством Российской Федерации совокупность федерального бюджета, бюджетов субъектов Российской Федерации, местных бюджетов и бюджетов государственных внебюджетных фондов;</w:t>
            </w:r>
            <w:bookmarkEnd w:id="0"/>
          </w:p>
          <w:p w:rsidR="00B729A4" w:rsidRPr="00615DAD" w:rsidRDefault="0014422C" w:rsidP="00B729A4">
            <w:pPr>
              <w:jc w:val="both"/>
              <w:rPr>
                <w:rFonts w:ascii="Times New Roman" w:eastAsia="Calibri" w:hAnsi="Times New Roman" w:cs="Times New Roman"/>
                <w:sz w:val="24"/>
              </w:rPr>
            </w:pPr>
            <w:hyperlink r:id="rId9" w:history="1">
              <w:r w:rsidR="00B729A4" w:rsidRPr="001A6F20">
                <w:rPr>
                  <w:rStyle w:val="a4"/>
                  <w:rFonts w:ascii="Times New Roman" w:hAnsi="Times New Roman" w:cs="Times New Roman"/>
                  <w:b/>
                  <w:bCs/>
                  <w:sz w:val="24"/>
                  <w:szCs w:val="24"/>
                </w:rPr>
                <w:t>Бюджетный кодекс Российской Федерации от 31 июля 1998 г. N 145-ФЗ</w:t>
              </w:r>
            </w:hyperlink>
          </w:p>
        </w:tc>
      </w:tr>
      <w:tr w:rsidR="00B729A4" w:rsidTr="00B729A4">
        <w:tc>
          <w:tcPr>
            <w:tcW w:w="562" w:type="dxa"/>
          </w:tcPr>
          <w:p w:rsidR="00B729A4" w:rsidRDefault="00B729A4" w:rsidP="009F1C9B">
            <w:pPr>
              <w:jc w:val="center"/>
              <w:rPr>
                <w:rFonts w:ascii="Times New Roman" w:eastAsia="Calibri" w:hAnsi="Times New Roman" w:cs="Times New Roman"/>
                <w:b/>
                <w:sz w:val="24"/>
              </w:rPr>
            </w:pPr>
            <w:r>
              <w:rPr>
                <w:rFonts w:ascii="Times New Roman" w:eastAsia="Calibri" w:hAnsi="Times New Roman" w:cs="Times New Roman"/>
                <w:b/>
                <w:sz w:val="24"/>
              </w:rPr>
              <w:t>4</w:t>
            </w:r>
          </w:p>
        </w:tc>
        <w:tc>
          <w:tcPr>
            <w:tcW w:w="2977" w:type="dxa"/>
          </w:tcPr>
          <w:p w:rsidR="00B729A4" w:rsidRPr="00615DAD" w:rsidRDefault="00B729A4" w:rsidP="009F1C9B">
            <w:pPr>
              <w:jc w:val="center"/>
              <w:rPr>
                <w:rFonts w:ascii="Times New Roman" w:eastAsia="Calibri" w:hAnsi="Times New Roman" w:cs="Times New Roman"/>
                <w:b/>
                <w:sz w:val="24"/>
              </w:rPr>
            </w:pPr>
            <w:r>
              <w:rPr>
                <w:rFonts w:ascii="Times New Roman" w:eastAsia="Calibri" w:hAnsi="Times New Roman" w:cs="Times New Roman"/>
                <w:b/>
                <w:sz w:val="24"/>
              </w:rPr>
              <w:t>БЮДЖЕТНЫЕ АССИГНОВАНИЯ</w:t>
            </w:r>
          </w:p>
        </w:tc>
        <w:tc>
          <w:tcPr>
            <w:tcW w:w="5806" w:type="dxa"/>
          </w:tcPr>
          <w:p w:rsidR="00B729A4" w:rsidRDefault="00B729A4" w:rsidP="00B729A4">
            <w:pPr>
              <w:jc w:val="both"/>
              <w:rPr>
                <w:rFonts w:ascii="Times New Roman" w:hAnsi="Times New Roman" w:cs="Times New Roman"/>
                <w:sz w:val="24"/>
                <w:szCs w:val="24"/>
              </w:rPr>
            </w:pPr>
            <w:r w:rsidRPr="00327B0F">
              <w:rPr>
                <w:rFonts w:ascii="Times New Roman" w:hAnsi="Times New Roman" w:cs="Times New Roman"/>
                <w:sz w:val="24"/>
                <w:szCs w:val="24"/>
              </w:rPr>
              <w:t>предельные объемы денежных средств, предусмотренных в соответствующем финансовом году для исполнения бюджетных обязательств;</w:t>
            </w:r>
          </w:p>
          <w:p w:rsidR="00B729A4" w:rsidRPr="00615DAD" w:rsidRDefault="0014422C" w:rsidP="00B729A4">
            <w:pPr>
              <w:jc w:val="both"/>
              <w:rPr>
                <w:rFonts w:ascii="Times New Roman" w:eastAsia="Calibri" w:hAnsi="Times New Roman" w:cs="Times New Roman"/>
                <w:sz w:val="24"/>
              </w:rPr>
            </w:pPr>
            <w:hyperlink r:id="rId10" w:history="1">
              <w:r w:rsidR="00B729A4" w:rsidRPr="001A6F20">
                <w:rPr>
                  <w:rStyle w:val="a4"/>
                  <w:rFonts w:ascii="Times New Roman" w:hAnsi="Times New Roman" w:cs="Times New Roman"/>
                  <w:b/>
                  <w:bCs/>
                  <w:sz w:val="24"/>
                  <w:szCs w:val="24"/>
                </w:rPr>
                <w:t>Бюджетный кодекс Российской Федерации от 31 июля 1998 г. N 145-ФЗ</w:t>
              </w:r>
            </w:hyperlink>
          </w:p>
        </w:tc>
      </w:tr>
      <w:tr w:rsidR="00B729A4" w:rsidTr="00B729A4">
        <w:tc>
          <w:tcPr>
            <w:tcW w:w="562" w:type="dxa"/>
          </w:tcPr>
          <w:p w:rsidR="00B729A4" w:rsidRDefault="00B729A4" w:rsidP="009F1C9B">
            <w:pPr>
              <w:jc w:val="center"/>
              <w:rPr>
                <w:rFonts w:ascii="Times New Roman" w:eastAsia="Calibri" w:hAnsi="Times New Roman" w:cs="Times New Roman"/>
                <w:b/>
                <w:sz w:val="24"/>
              </w:rPr>
            </w:pPr>
            <w:r>
              <w:rPr>
                <w:rFonts w:ascii="Times New Roman" w:eastAsia="Calibri" w:hAnsi="Times New Roman" w:cs="Times New Roman"/>
                <w:b/>
                <w:sz w:val="24"/>
              </w:rPr>
              <w:t>5</w:t>
            </w:r>
          </w:p>
        </w:tc>
        <w:tc>
          <w:tcPr>
            <w:tcW w:w="2977" w:type="dxa"/>
          </w:tcPr>
          <w:p w:rsidR="00B729A4" w:rsidRDefault="00B729A4" w:rsidP="009F1C9B">
            <w:pPr>
              <w:jc w:val="center"/>
              <w:rPr>
                <w:rFonts w:ascii="Times New Roman" w:eastAsia="Calibri" w:hAnsi="Times New Roman" w:cs="Times New Roman"/>
                <w:b/>
                <w:sz w:val="24"/>
              </w:rPr>
            </w:pPr>
            <w:r>
              <w:rPr>
                <w:rFonts w:ascii="Times New Roman" w:eastAsia="Calibri" w:hAnsi="Times New Roman" w:cs="Times New Roman"/>
                <w:b/>
                <w:sz w:val="24"/>
              </w:rPr>
              <w:t>БЮДЖЕТНАЯ СМЕТА</w:t>
            </w:r>
          </w:p>
          <w:p w:rsidR="00B729A4" w:rsidRDefault="00B729A4" w:rsidP="009F1C9B">
            <w:pPr>
              <w:jc w:val="center"/>
              <w:rPr>
                <w:rFonts w:ascii="Times New Roman" w:eastAsia="Calibri" w:hAnsi="Times New Roman" w:cs="Times New Roman"/>
                <w:b/>
                <w:sz w:val="24"/>
              </w:rPr>
            </w:pPr>
          </w:p>
        </w:tc>
        <w:tc>
          <w:tcPr>
            <w:tcW w:w="5806" w:type="dxa"/>
          </w:tcPr>
          <w:p w:rsidR="00B729A4" w:rsidRDefault="00B729A4" w:rsidP="00B729A4">
            <w:pPr>
              <w:jc w:val="both"/>
              <w:rPr>
                <w:rFonts w:ascii="Times New Roman" w:hAnsi="Times New Roman" w:cs="Times New Roman"/>
                <w:sz w:val="24"/>
                <w:szCs w:val="24"/>
              </w:rPr>
            </w:pPr>
            <w:r w:rsidRPr="00327B0F">
              <w:rPr>
                <w:rFonts w:ascii="Times New Roman" w:hAnsi="Times New Roman" w:cs="Times New Roman"/>
                <w:sz w:val="24"/>
                <w:szCs w:val="24"/>
              </w:rPr>
              <w:t>документ, устанавливающий в соответствии с классификацией расходов бюджетов лимиты бюджетных обязательств казенного учреждения</w:t>
            </w:r>
          </w:p>
          <w:p w:rsidR="00B729A4" w:rsidRPr="00327B0F" w:rsidRDefault="0014422C" w:rsidP="00B729A4">
            <w:pPr>
              <w:jc w:val="both"/>
              <w:rPr>
                <w:rFonts w:ascii="Times New Roman" w:hAnsi="Times New Roman" w:cs="Times New Roman"/>
                <w:sz w:val="24"/>
                <w:szCs w:val="24"/>
              </w:rPr>
            </w:pPr>
            <w:hyperlink r:id="rId11" w:history="1">
              <w:r w:rsidR="00B729A4" w:rsidRPr="001A6F20">
                <w:rPr>
                  <w:rStyle w:val="a4"/>
                  <w:rFonts w:ascii="Times New Roman" w:hAnsi="Times New Roman" w:cs="Times New Roman"/>
                  <w:b/>
                  <w:bCs/>
                  <w:sz w:val="24"/>
                  <w:szCs w:val="24"/>
                </w:rPr>
                <w:t xml:space="preserve">Бюджетный кодекс Российской Федерации от 31 </w:t>
              </w:r>
              <w:r w:rsidR="00B729A4" w:rsidRPr="001A6F20">
                <w:rPr>
                  <w:rStyle w:val="a4"/>
                  <w:rFonts w:ascii="Times New Roman" w:hAnsi="Times New Roman" w:cs="Times New Roman"/>
                  <w:b/>
                  <w:bCs/>
                  <w:sz w:val="24"/>
                  <w:szCs w:val="24"/>
                </w:rPr>
                <w:lastRenderedPageBreak/>
                <w:t>июля 1998 г. N 145-ФЗ</w:t>
              </w:r>
            </w:hyperlink>
          </w:p>
        </w:tc>
      </w:tr>
      <w:tr w:rsidR="00B729A4" w:rsidTr="00B729A4">
        <w:tc>
          <w:tcPr>
            <w:tcW w:w="562" w:type="dxa"/>
          </w:tcPr>
          <w:p w:rsidR="00B729A4" w:rsidRPr="00150CDE" w:rsidRDefault="00B729A4" w:rsidP="009F1C9B">
            <w:pPr>
              <w:jc w:val="center"/>
              <w:rPr>
                <w:rFonts w:ascii="Times New Roman" w:hAnsi="Times New Roman" w:cs="Times New Roman"/>
                <w:b/>
                <w:sz w:val="24"/>
                <w:szCs w:val="24"/>
              </w:rPr>
            </w:pPr>
            <w:r>
              <w:rPr>
                <w:rFonts w:ascii="Times New Roman" w:hAnsi="Times New Roman" w:cs="Times New Roman"/>
                <w:b/>
                <w:sz w:val="24"/>
                <w:szCs w:val="24"/>
              </w:rPr>
              <w:lastRenderedPageBreak/>
              <w:t>6</w:t>
            </w:r>
          </w:p>
        </w:tc>
        <w:tc>
          <w:tcPr>
            <w:tcW w:w="2977" w:type="dxa"/>
          </w:tcPr>
          <w:p w:rsidR="00B729A4" w:rsidRPr="00150CDE" w:rsidRDefault="00B729A4" w:rsidP="009F1C9B">
            <w:pPr>
              <w:jc w:val="center"/>
              <w:rPr>
                <w:rFonts w:ascii="Times New Roman" w:eastAsia="Calibri" w:hAnsi="Times New Roman" w:cs="Times New Roman"/>
                <w:b/>
                <w:sz w:val="24"/>
              </w:rPr>
            </w:pPr>
            <w:r w:rsidRPr="00150CDE">
              <w:rPr>
                <w:rFonts w:ascii="Times New Roman" w:hAnsi="Times New Roman" w:cs="Times New Roman"/>
                <w:b/>
                <w:sz w:val="24"/>
                <w:szCs w:val="24"/>
              </w:rPr>
              <w:t>БЮДЖЕТНОЕ УЧРЕЖДЕНИЕ</w:t>
            </w:r>
          </w:p>
        </w:tc>
        <w:tc>
          <w:tcPr>
            <w:tcW w:w="5806" w:type="dxa"/>
          </w:tcPr>
          <w:p w:rsidR="00B729A4" w:rsidRDefault="00B729A4" w:rsidP="00B729A4">
            <w:pPr>
              <w:jc w:val="both"/>
              <w:rPr>
                <w:rFonts w:ascii="Times New Roman" w:hAnsi="Times New Roman" w:cs="Times New Roman"/>
                <w:sz w:val="24"/>
                <w:szCs w:val="24"/>
              </w:rPr>
            </w:pPr>
            <w:r w:rsidRPr="00327B0F">
              <w:rPr>
                <w:rFonts w:ascii="Times New Roman" w:hAnsi="Times New Roman" w:cs="Times New Roman"/>
                <w:sz w:val="24"/>
                <w:szCs w:val="24"/>
              </w:rPr>
              <w:t>некоммерческая организация, созданная Российской Федерацией, субъектом Российской Федерации или муниципальным образованием для выполнения работ, оказания услуг в целях обеспечения реализации предусмотренных законодательством Российской Федерации полномочий соответственно органов государственной власти (государственных органов) или органов местного самоуправления в сферах науки, образования, здравоохранения, культуры, социальной защиты, занятости населения, физической культуры и спорта, а также в иных сферах</w:t>
            </w:r>
          </w:p>
          <w:p w:rsidR="00B729A4" w:rsidRPr="00327B0F" w:rsidRDefault="0014422C" w:rsidP="00B729A4">
            <w:pPr>
              <w:jc w:val="both"/>
              <w:rPr>
                <w:rFonts w:ascii="Times New Roman" w:hAnsi="Times New Roman" w:cs="Times New Roman"/>
                <w:sz w:val="24"/>
                <w:szCs w:val="24"/>
              </w:rPr>
            </w:pPr>
            <w:hyperlink r:id="rId12" w:history="1">
              <w:r w:rsidR="00B729A4" w:rsidRPr="007C7DCC">
                <w:rPr>
                  <w:rStyle w:val="a4"/>
                  <w:rFonts w:ascii="Times New Roman" w:hAnsi="Times New Roman" w:cs="Times New Roman"/>
                  <w:b/>
                  <w:sz w:val="24"/>
                  <w:szCs w:val="24"/>
                </w:rPr>
                <w:t>Федеральный закон от 12 января 1996 г. N 7-ФЗ "О некоммерческих организациях"</w:t>
              </w:r>
            </w:hyperlink>
          </w:p>
        </w:tc>
      </w:tr>
      <w:tr w:rsidR="00B729A4" w:rsidTr="00B729A4">
        <w:tc>
          <w:tcPr>
            <w:tcW w:w="562" w:type="dxa"/>
          </w:tcPr>
          <w:p w:rsidR="00B729A4" w:rsidRPr="00F63106" w:rsidRDefault="00B729A4" w:rsidP="009F1C9B">
            <w:pPr>
              <w:jc w:val="center"/>
              <w:rPr>
                <w:rFonts w:ascii="Times New Roman" w:eastAsia="Calibri" w:hAnsi="Times New Roman" w:cs="Times New Roman"/>
                <w:b/>
                <w:sz w:val="24"/>
              </w:rPr>
            </w:pPr>
            <w:r>
              <w:rPr>
                <w:rFonts w:ascii="Times New Roman" w:eastAsia="Calibri" w:hAnsi="Times New Roman" w:cs="Times New Roman"/>
                <w:b/>
                <w:sz w:val="24"/>
              </w:rPr>
              <w:t>7</w:t>
            </w:r>
          </w:p>
        </w:tc>
        <w:tc>
          <w:tcPr>
            <w:tcW w:w="2977" w:type="dxa"/>
          </w:tcPr>
          <w:p w:rsidR="00B729A4" w:rsidRPr="00F63106" w:rsidRDefault="00B729A4" w:rsidP="009F1C9B">
            <w:pPr>
              <w:jc w:val="center"/>
              <w:rPr>
                <w:rFonts w:ascii="Times New Roman" w:eastAsia="Calibri" w:hAnsi="Times New Roman" w:cs="Times New Roman"/>
                <w:b/>
                <w:sz w:val="24"/>
              </w:rPr>
            </w:pPr>
            <w:r w:rsidRPr="00F63106">
              <w:rPr>
                <w:rFonts w:ascii="Times New Roman" w:eastAsia="Calibri" w:hAnsi="Times New Roman" w:cs="Times New Roman"/>
                <w:b/>
                <w:sz w:val="24"/>
              </w:rPr>
              <w:t>БАЗОВЫЙ (ОТРАСЛЕВОЙ) ПЕРЕЧЕНЬ ГОСУДАРСТВЕННЫХ И МУНИЦИПАЛЬНЫХ УСЛУГ И РАБОТ</w:t>
            </w:r>
          </w:p>
        </w:tc>
        <w:tc>
          <w:tcPr>
            <w:tcW w:w="5806" w:type="dxa"/>
          </w:tcPr>
          <w:p w:rsidR="00B729A4" w:rsidRPr="00327B0F" w:rsidRDefault="00B729A4" w:rsidP="00B729A4">
            <w:pPr>
              <w:jc w:val="both"/>
              <w:rPr>
                <w:rFonts w:ascii="Times New Roman" w:hAnsi="Times New Roman" w:cs="Times New Roman"/>
                <w:sz w:val="24"/>
                <w:szCs w:val="24"/>
              </w:rPr>
            </w:pPr>
            <w:r w:rsidRPr="00327B0F">
              <w:rPr>
                <w:rFonts w:ascii="Times New Roman" w:hAnsi="Times New Roman" w:cs="Times New Roman"/>
                <w:sz w:val="24"/>
                <w:szCs w:val="24"/>
              </w:rPr>
              <w:t>содержит следующую информацию:</w:t>
            </w:r>
          </w:p>
          <w:p w:rsidR="00B729A4" w:rsidRPr="00327B0F" w:rsidRDefault="00B729A4" w:rsidP="00B729A4">
            <w:pPr>
              <w:jc w:val="both"/>
              <w:rPr>
                <w:rFonts w:ascii="Times New Roman" w:hAnsi="Times New Roman" w:cs="Times New Roman"/>
                <w:sz w:val="24"/>
                <w:szCs w:val="24"/>
              </w:rPr>
            </w:pPr>
            <w:bookmarkStart w:id="1" w:name="sub_10051"/>
            <w:r w:rsidRPr="00327B0F">
              <w:rPr>
                <w:rFonts w:ascii="Times New Roman" w:hAnsi="Times New Roman" w:cs="Times New Roman"/>
                <w:sz w:val="24"/>
                <w:szCs w:val="24"/>
              </w:rPr>
              <w:t xml:space="preserve">а) наименование государственной (муниципальной) услуги или работы с указанием кодов </w:t>
            </w:r>
            <w:hyperlink r:id="rId13" w:history="1">
              <w:r w:rsidRPr="00327B0F">
                <w:rPr>
                  <w:rStyle w:val="a4"/>
                  <w:rFonts w:ascii="Times New Roman" w:hAnsi="Times New Roman" w:cs="Times New Roman"/>
                  <w:sz w:val="24"/>
                  <w:szCs w:val="24"/>
                </w:rPr>
                <w:t>Общероссийского классификатора</w:t>
              </w:r>
            </w:hyperlink>
            <w:r w:rsidRPr="00327B0F">
              <w:rPr>
                <w:rFonts w:ascii="Times New Roman" w:hAnsi="Times New Roman" w:cs="Times New Roman"/>
                <w:sz w:val="24"/>
                <w:szCs w:val="24"/>
              </w:rPr>
              <w:t xml:space="preserve"> видов экономической деятельности, которым соответствует государственная (муниципальная) услуга или работа;</w:t>
            </w:r>
          </w:p>
          <w:p w:rsidR="00B729A4" w:rsidRPr="00327B0F" w:rsidRDefault="00B729A4" w:rsidP="00B729A4">
            <w:pPr>
              <w:jc w:val="both"/>
              <w:rPr>
                <w:rFonts w:ascii="Times New Roman" w:hAnsi="Times New Roman" w:cs="Times New Roman"/>
                <w:sz w:val="24"/>
                <w:szCs w:val="24"/>
              </w:rPr>
            </w:pPr>
            <w:bookmarkStart w:id="2" w:name="sub_10052"/>
            <w:bookmarkEnd w:id="1"/>
            <w:r w:rsidRPr="00327B0F">
              <w:rPr>
                <w:rFonts w:ascii="Times New Roman" w:hAnsi="Times New Roman" w:cs="Times New Roman"/>
                <w:sz w:val="24"/>
                <w:szCs w:val="24"/>
              </w:rPr>
              <w:t>б) указание на публично-правовое образование, к расходным обязательствам которого в соответствии с нормативными правовыми актами относится оказание государственной (муниципальной) услуги или работы;</w:t>
            </w:r>
          </w:p>
          <w:p w:rsidR="00B729A4" w:rsidRPr="00327B0F" w:rsidRDefault="00B729A4" w:rsidP="00B729A4">
            <w:pPr>
              <w:jc w:val="both"/>
              <w:rPr>
                <w:rFonts w:ascii="Times New Roman" w:hAnsi="Times New Roman" w:cs="Times New Roman"/>
                <w:sz w:val="24"/>
                <w:szCs w:val="24"/>
              </w:rPr>
            </w:pPr>
            <w:bookmarkStart w:id="3" w:name="sub_10053"/>
            <w:bookmarkEnd w:id="2"/>
            <w:r w:rsidRPr="00327B0F">
              <w:rPr>
                <w:rFonts w:ascii="Times New Roman" w:hAnsi="Times New Roman" w:cs="Times New Roman"/>
                <w:sz w:val="24"/>
                <w:szCs w:val="24"/>
              </w:rPr>
              <w:t>в) указание на бесплатность или платность государственной (муниципальной) услуги или работы;</w:t>
            </w:r>
          </w:p>
          <w:p w:rsidR="00B729A4" w:rsidRPr="00327B0F" w:rsidRDefault="00B729A4" w:rsidP="00B729A4">
            <w:pPr>
              <w:jc w:val="both"/>
              <w:rPr>
                <w:rFonts w:ascii="Times New Roman" w:hAnsi="Times New Roman" w:cs="Times New Roman"/>
                <w:sz w:val="24"/>
                <w:szCs w:val="24"/>
              </w:rPr>
            </w:pPr>
            <w:bookmarkStart w:id="4" w:name="sub_10054"/>
            <w:bookmarkEnd w:id="3"/>
            <w:r w:rsidRPr="00327B0F">
              <w:rPr>
                <w:rFonts w:ascii="Times New Roman" w:hAnsi="Times New Roman" w:cs="Times New Roman"/>
                <w:sz w:val="24"/>
                <w:szCs w:val="24"/>
              </w:rPr>
              <w:t>г) содержание государственной (муниципальной) услуги или работы;</w:t>
            </w:r>
          </w:p>
          <w:p w:rsidR="00B729A4" w:rsidRPr="00327B0F" w:rsidRDefault="00B729A4" w:rsidP="00B729A4">
            <w:pPr>
              <w:jc w:val="both"/>
              <w:rPr>
                <w:rFonts w:ascii="Times New Roman" w:hAnsi="Times New Roman" w:cs="Times New Roman"/>
                <w:sz w:val="24"/>
                <w:szCs w:val="24"/>
              </w:rPr>
            </w:pPr>
            <w:bookmarkStart w:id="5" w:name="sub_10055"/>
            <w:bookmarkEnd w:id="4"/>
            <w:r w:rsidRPr="00327B0F">
              <w:rPr>
                <w:rFonts w:ascii="Times New Roman" w:hAnsi="Times New Roman" w:cs="Times New Roman"/>
                <w:sz w:val="24"/>
                <w:szCs w:val="24"/>
              </w:rPr>
              <w:t>д) условия (формы) оказания государственной (муниципальной) услуги или выполнения работы;</w:t>
            </w:r>
          </w:p>
          <w:p w:rsidR="00B729A4" w:rsidRPr="00327B0F" w:rsidRDefault="00B729A4" w:rsidP="00B729A4">
            <w:pPr>
              <w:jc w:val="both"/>
              <w:rPr>
                <w:rFonts w:ascii="Times New Roman" w:hAnsi="Times New Roman" w:cs="Times New Roman"/>
                <w:sz w:val="24"/>
                <w:szCs w:val="24"/>
              </w:rPr>
            </w:pPr>
            <w:bookmarkStart w:id="6" w:name="sub_10056"/>
            <w:bookmarkEnd w:id="5"/>
            <w:r w:rsidRPr="00327B0F">
              <w:rPr>
                <w:rFonts w:ascii="Times New Roman" w:hAnsi="Times New Roman" w:cs="Times New Roman"/>
                <w:sz w:val="24"/>
                <w:szCs w:val="24"/>
              </w:rPr>
              <w:t>е) вид деятельности государственного (муниципального) учреждения;</w:t>
            </w:r>
          </w:p>
          <w:p w:rsidR="00B729A4" w:rsidRPr="00327B0F" w:rsidRDefault="00B729A4" w:rsidP="00B729A4">
            <w:pPr>
              <w:jc w:val="both"/>
              <w:rPr>
                <w:rFonts w:ascii="Times New Roman" w:hAnsi="Times New Roman" w:cs="Times New Roman"/>
                <w:sz w:val="24"/>
                <w:szCs w:val="24"/>
              </w:rPr>
            </w:pPr>
            <w:bookmarkStart w:id="7" w:name="sub_10057"/>
            <w:bookmarkEnd w:id="6"/>
            <w:r w:rsidRPr="00327B0F">
              <w:rPr>
                <w:rFonts w:ascii="Times New Roman" w:hAnsi="Times New Roman" w:cs="Times New Roman"/>
                <w:sz w:val="24"/>
                <w:szCs w:val="24"/>
              </w:rPr>
              <w:t>ж) категории потребителей государственной (муниципальной) услуги или работы;</w:t>
            </w:r>
          </w:p>
          <w:bookmarkEnd w:id="7"/>
          <w:p w:rsidR="00B729A4" w:rsidRPr="00327B0F" w:rsidRDefault="00B729A4" w:rsidP="00B729A4">
            <w:pPr>
              <w:jc w:val="both"/>
              <w:rPr>
                <w:rFonts w:ascii="Times New Roman" w:hAnsi="Times New Roman" w:cs="Times New Roman"/>
                <w:sz w:val="24"/>
                <w:szCs w:val="24"/>
              </w:rPr>
            </w:pPr>
            <w:r w:rsidRPr="00327B0F">
              <w:rPr>
                <w:rFonts w:ascii="Times New Roman" w:hAnsi="Times New Roman" w:cs="Times New Roman"/>
                <w:sz w:val="24"/>
                <w:szCs w:val="24"/>
              </w:rPr>
              <w:t>з) наименования показателей, характеризующих качество (при установлении показателей, характеризующих качество, соответствующими федеральными органами исполнительной власти) и (или) объем государственной (муниципальной) услуги (выполняемой работы), и единицы их измерения;</w:t>
            </w:r>
          </w:p>
          <w:p w:rsidR="00B729A4" w:rsidRDefault="00B729A4" w:rsidP="00B729A4">
            <w:pPr>
              <w:jc w:val="both"/>
              <w:rPr>
                <w:rFonts w:ascii="Times New Roman" w:hAnsi="Times New Roman" w:cs="Times New Roman"/>
                <w:sz w:val="24"/>
                <w:szCs w:val="24"/>
              </w:rPr>
            </w:pPr>
            <w:r w:rsidRPr="00327B0F">
              <w:rPr>
                <w:rFonts w:ascii="Times New Roman" w:hAnsi="Times New Roman" w:cs="Times New Roman"/>
                <w:sz w:val="24"/>
                <w:szCs w:val="24"/>
              </w:rPr>
              <w:t>и) реквизиты нормативных правовых актов Российской Федерации, субъектов Российской Федерации и муниципальных правовых актов, являющихся основанием для включения государственной (муниципальной) услуги или работы в базовые (отраслевые) перечни и (или) внесения изменений в базовые (отраслевые) перечни, а также электронные копии таких актов.</w:t>
            </w:r>
          </w:p>
          <w:p w:rsidR="00B729A4" w:rsidRPr="00327B0F" w:rsidRDefault="0014422C" w:rsidP="00B729A4">
            <w:pPr>
              <w:jc w:val="both"/>
              <w:rPr>
                <w:rFonts w:ascii="Times New Roman" w:hAnsi="Times New Roman" w:cs="Times New Roman"/>
                <w:sz w:val="24"/>
                <w:szCs w:val="24"/>
              </w:rPr>
            </w:pPr>
            <w:hyperlink r:id="rId14" w:history="1">
              <w:r w:rsidR="00B729A4" w:rsidRPr="001C6996">
                <w:rPr>
                  <w:rStyle w:val="a4"/>
                  <w:rFonts w:ascii="Times New Roman" w:hAnsi="Times New Roman" w:cs="Times New Roman"/>
                  <w:b/>
                  <w:bCs/>
                  <w:sz w:val="24"/>
                  <w:szCs w:val="24"/>
                </w:rPr>
                <w:t xml:space="preserve">Постановление Правительства РФ от 26 февраля 2014г. N 151 "О формировании и ведении базовых (отраслевых) перечней государственных и </w:t>
              </w:r>
              <w:r w:rsidR="00B729A4" w:rsidRPr="001C6996">
                <w:rPr>
                  <w:rStyle w:val="a4"/>
                  <w:rFonts w:ascii="Times New Roman" w:hAnsi="Times New Roman" w:cs="Times New Roman"/>
                  <w:b/>
                  <w:bCs/>
                  <w:sz w:val="24"/>
                  <w:szCs w:val="24"/>
                </w:rPr>
                <w:lastRenderedPageBreak/>
                <w:t>муниципальных услуг и работ, формировании, ведении и утверждении ведомственных перечней государственных услуг и работ, оказываемых и выполняемых федеральными государственными учреждениями, и об общих требованиях к формированию, ведению и утверждению ведомственных перечней государственных (муниципальных) услуг и работ, оказываемых и выполняемых государственными учреждениями субъектов Российской Федерации (муниципальными учреждениями)"</w:t>
              </w:r>
            </w:hyperlink>
          </w:p>
        </w:tc>
      </w:tr>
      <w:tr w:rsidR="00B729A4" w:rsidTr="00B729A4">
        <w:tc>
          <w:tcPr>
            <w:tcW w:w="562" w:type="dxa"/>
          </w:tcPr>
          <w:p w:rsidR="00B729A4" w:rsidRPr="00F63106" w:rsidRDefault="00B729A4" w:rsidP="009F1C9B">
            <w:pPr>
              <w:jc w:val="center"/>
              <w:rPr>
                <w:rFonts w:ascii="Times New Roman" w:hAnsi="Times New Roman" w:cs="Times New Roman"/>
                <w:b/>
                <w:sz w:val="24"/>
                <w:szCs w:val="24"/>
              </w:rPr>
            </w:pPr>
            <w:r>
              <w:rPr>
                <w:rFonts w:ascii="Times New Roman" w:hAnsi="Times New Roman" w:cs="Times New Roman"/>
                <w:b/>
                <w:sz w:val="24"/>
                <w:szCs w:val="24"/>
              </w:rPr>
              <w:lastRenderedPageBreak/>
              <w:t>8</w:t>
            </w:r>
          </w:p>
        </w:tc>
        <w:tc>
          <w:tcPr>
            <w:tcW w:w="2977" w:type="dxa"/>
          </w:tcPr>
          <w:p w:rsidR="00B729A4" w:rsidRPr="00F63106" w:rsidRDefault="00B729A4" w:rsidP="009F1C9B">
            <w:pPr>
              <w:jc w:val="center"/>
              <w:rPr>
                <w:rFonts w:ascii="Times New Roman" w:eastAsia="Calibri" w:hAnsi="Times New Roman" w:cs="Times New Roman"/>
                <w:b/>
                <w:sz w:val="24"/>
              </w:rPr>
            </w:pPr>
            <w:r w:rsidRPr="00F63106">
              <w:rPr>
                <w:rFonts w:ascii="Times New Roman" w:hAnsi="Times New Roman" w:cs="Times New Roman"/>
                <w:b/>
                <w:sz w:val="24"/>
                <w:szCs w:val="24"/>
              </w:rPr>
              <w:t>БАЗОВЫЙ НОРМАТИВ ЗАТРАТ, НЕПОСРЕДСТВЕННО СВЯЗАННЫХ С ОКАЗАНИЕМ ГОСУДАРСТВЕННОЙ (МУНИЦИПАЛЬНОЙ) УСЛУГИ В СФЕРЕ ФИЗИЧЕСКОЙ КУЛЬТУРЫ И СПОРТА</w:t>
            </w:r>
          </w:p>
        </w:tc>
        <w:tc>
          <w:tcPr>
            <w:tcW w:w="5806" w:type="dxa"/>
          </w:tcPr>
          <w:p w:rsidR="00B729A4" w:rsidRPr="00327B0F" w:rsidRDefault="00B729A4" w:rsidP="00B729A4">
            <w:pPr>
              <w:autoSpaceDE w:val="0"/>
              <w:autoSpaceDN w:val="0"/>
              <w:adjustRightInd w:val="0"/>
              <w:jc w:val="both"/>
              <w:rPr>
                <w:rFonts w:ascii="Times New Roman" w:hAnsi="Times New Roman" w:cs="Times New Roman"/>
                <w:sz w:val="24"/>
                <w:szCs w:val="24"/>
              </w:rPr>
            </w:pPr>
            <w:r w:rsidRPr="00327B0F">
              <w:rPr>
                <w:rFonts w:ascii="Times New Roman" w:hAnsi="Times New Roman" w:cs="Times New Roman"/>
                <w:sz w:val="24"/>
                <w:szCs w:val="24"/>
              </w:rPr>
              <w:t>затраты на оплату труда с начислениями на выплаты по оплате труда работников, непосредственно связанных с оказанием государственной (муниципальной) услуги в сфере физической культуры и спорта, включая страховые взносы в Пенсионный фонд Российской Федерации, Фонд социального страхования Российской Федерации и Федеральный фонд обязательного медицинского страхования, страховые взносы на обязательное социальное страхование от несчастных случаев на производстве и профессиональных заболеваний, в соответствии с трудовым законодательством и иными нормативными правовыми актами, содержащими нормы трудового права;</w:t>
            </w:r>
          </w:p>
          <w:p w:rsidR="00B729A4" w:rsidRPr="00327B0F" w:rsidRDefault="00B729A4" w:rsidP="00B729A4">
            <w:pPr>
              <w:autoSpaceDE w:val="0"/>
              <w:autoSpaceDN w:val="0"/>
              <w:adjustRightInd w:val="0"/>
              <w:jc w:val="both"/>
              <w:rPr>
                <w:rFonts w:ascii="Times New Roman" w:hAnsi="Times New Roman" w:cs="Times New Roman"/>
                <w:sz w:val="24"/>
                <w:szCs w:val="24"/>
              </w:rPr>
            </w:pPr>
            <w:r w:rsidRPr="00327B0F">
              <w:rPr>
                <w:rFonts w:ascii="Times New Roman" w:hAnsi="Times New Roman" w:cs="Times New Roman"/>
                <w:sz w:val="24"/>
                <w:szCs w:val="24"/>
              </w:rPr>
              <w:t>затраты на приобретение материальных запасов и особо ценного движимого имущества, потребляемых (используемых) в процессе оказания государственной (муниципальной) услуги в сфере физической культуры и спорта с учетом срока полезного использования (в том числе затраты на арендные платежи);</w:t>
            </w:r>
          </w:p>
          <w:p w:rsidR="00B729A4" w:rsidRDefault="00B729A4" w:rsidP="00B729A4">
            <w:pPr>
              <w:jc w:val="both"/>
              <w:rPr>
                <w:rFonts w:ascii="Times New Roman" w:hAnsi="Times New Roman" w:cs="Times New Roman"/>
                <w:sz w:val="24"/>
                <w:szCs w:val="24"/>
              </w:rPr>
            </w:pPr>
            <w:r w:rsidRPr="00327B0F">
              <w:rPr>
                <w:rFonts w:ascii="Times New Roman" w:hAnsi="Times New Roman" w:cs="Times New Roman"/>
                <w:sz w:val="24"/>
                <w:szCs w:val="24"/>
              </w:rPr>
              <w:t>иные затраты, непосредственно связанные с оказанием государственной (муниципальной) услуги в сфере физической культуры и спорта</w:t>
            </w:r>
          </w:p>
          <w:p w:rsidR="00B729A4" w:rsidRPr="00F63106" w:rsidRDefault="00B729A4" w:rsidP="00B729A4">
            <w:pPr>
              <w:jc w:val="both"/>
              <w:rPr>
                <w:rFonts w:ascii="Times New Roman" w:hAnsi="Times New Roman" w:cs="Times New Roman"/>
                <w:b/>
                <w:sz w:val="24"/>
                <w:szCs w:val="24"/>
              </w:rPr>
            </w:pPr>
            <w:r w:rsidRPr="00F63106">
              <w:rPr>
                <w:rFonts w:ascii="Times New Roman" w:hAnsi="Times New Roman" w:cs="Times New Roman"/>
                <w:b/>
                <w:color w:val="0070C0"/>
                <w:sz w:val="24"/>
                <w:szCs w:val="24"/>
              </w:rPr>
              <w:t xml:space="preserve">Приказ </w:t>
            </w:r>
            <w:proofErr w:type="spellStart"/>
            <w:r w:rsidRPr="00F63106">
              <w:rPr>
                <w:rFonts w:ascii="Times New Roman" w:hAnsi="Times New Roman" w:cs="Times New Roman"/>
                <w:b/>
                <w:color w:val="0070C0"/>
                <w:sz w:val="24"/>
                <w:szCs w:val="24"/>
              </w:rPr>
              <w:t>Минспорта</w:t>
            </w:r>
            <w:proofErr w:type="spellEnd"/>
            <w:r w:rsidRPr="00F63106">
              <w:rPr>
                <w:rFonts w:ascii="Times New Roman" w:hAnsi="Times New Roman" w:cs="Times New Roman"/>
                <w:b/>
                <w:color w:val="0070C0"/>
                <w:sz w:val="24"/>
                <w:szCs w:val="24"/>
              </w:rPr>
              <w:t xml:space="preserve"> России от 22.05.2015г. №550 «</w:t>
            </w:r>
            <w:r w:rsidRPr="00F63106">
              <w:rPr>
                <w:rFonts w:ascii="Times New Roman" w:hAnsi="Times New Roman" w:cs="Times New Roman"/>
                <w:b/>
                <w:bCs/>
                <w:color w:val="0070C0"/>
                <w:sz w:val="24"/>
                <w:szCs w:val="24"/>
              </w:rPr>
              <w:t>Об утверждении общих требований к определению нормативных затрат на оказание государственных (муниципальных) услуг в сфере физической культуры и спорта,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w:t>
            </w:r>
          </w:p>
        </w:tc>
      </w:tr>
      <w:tr w:rsidR="00B729A4" w:rsidTr="00B729A4">
        <w:tc>
          <w:tcPr>
            <w:tcW w:w="562" w:type="dxa"/>
          </w:tcPr>
          <w:p w:rsidR="00B729A4" w:rsidRPr="00150CDE" w:rsidRDefault="00B729A4" w:rsidP="009F1C9B">
            <w:pPr>
              <w:jc w:val="center"/>
              <w:rPr>
                <w:rFonts w:ascii="Times New Roman" w:hAnsi="Times New Roman" w:cs="Times New Roman"/>
                <w:b/>
                <w:sz w:val="24"/>
                <w:szCs w:val="24"/>
              </w:rPr>
            </w:pPr>
            <w:r>
              <w:rPr>
                <w:rFonts w:ascii="Times New Roman" w:hAnsi="Times New Roman" w:cs="Times New Roman"/>
                <w:b/>
                <w:sz w:val="24"/>
                <w:szCs w:val="24"/>
              </w:rPr>
              <w:t>9</w:t>
            </w:r>
          </w:p>
        </w:tc>
        <w:tc>
          <w:tcPr>
            <w:tcW w:w="2977" w:type="dxa"/>
          </w:tcPr>
          <w:p w:rsidR="00B729A4" w:rsidRPr="00150CDE" w:rsidRDefault="00B729A4" w:rsidP="009F1C9B">
            <w:pPr>
              <w:jc w:val="center"/>
              <w:rPr>
                <w:rFonts w:ascii="Times New Roman" w:hAnsi="Times New Roman" w:cs="Times New Roman"/>
                <w:b/>
                <w:sz w:val="24"/>
                <w:szCs w:val="24"/>
              </w:rPr>
            </w:pPr>
            <w:r w:rsidRPr="00150CDE">
              <w:rPr>
                <w:rFonts w:ascii="Times New Roman" w:hAnsi="Times New Roman" w:cs="Times New Roman"/>
                <w:b/>
                <w:sz w:val="24"/>
                <w:szCs w:val="24"/>
              </w:rPr>
              <w:t xml:space="preserve">БАЗОВЫЙ НОРМАТИВ ЗАТРАТ НА ОБЩЕХОЗЯЙСТВЕННЫЕ НУЖДЫ НА ОКАЗАНИЕ ГОСУДАРСТВЕННОЙ (МУНИЦИПАЛЬНОЙ) УСЛУГИ В СФЕРЕ </w:t>
            </w:r>
            <w:r w:rsidRPr="00150CDE">
              <w:rPr>
                <w:rFonts w:ascii="Times New Roman" w:hAnsi="Times New Roman" w:cs="Times New Roman"/>
                <w:b/>
                <w:sz w:val="24"/>
                <w:szCs w:val="24"/>
              </w:rPr>
              <w:lastRenderedPageBreak/>
              <w:t>ФИЗИЧЕСКОЙ КУЛЬТУРЫ И СПОРТА</w:t>
            </w:r>
          </w:p>
        </w:tc>
        <w:tc>
          <w:tcPr>
            <w:tcW w:w="5806" w:type="dxa"/>
          </w:tcPr>
          <w:p w:rsidR="00B729A4" w:rsidRPr="00327B0F" w:rsidRDefault="00B729A4" w:rsidP="00B729A4">
            <w:pPr>
              <w:autoSpaceDE w:val="0"/>
              <w:autoSpaceDN w:val="0"/>
              <w:adjustRightInd w:val="0"/>
              <w:jc w:val="both"/>
              <w:rPr>
                <w:rFonts w:ascii="Times New Roman" w:hAnsi="Times New Roman" w:cs="Times New Roman"/>
                <w:sz w:val="24"/>
                <w:szCs w:val="24"/>
              </w:rPr>
            </w:pPr>
            <w:r w:rsidRPr="00327B0F">
              <w:rPr>
                <w:rFonts w:ascii="Times New Roman" w:hAnsi="Times New Roman" w:cs="Times New Roman"/>
                <w:sz w:val="24"/>
                <w:szCs w:val="24"/>
              </w:rPr>
              <w:lastRenderedPageBreak/>
              <w:t>затраты на коммунальные услуги;</w:t>
            </w:r>
          </w:p>
          <w:p w:rsidR="00B729A4" w:rsidRPr="00327B0F" w:rsidRDefault="00B729A4" w:rsidP="00B729A4">
            <w:pPr>
              <w:autoSpaceDE w:val="0"/>
              <w:autoSpaceDN w:val="0"/>
              <w:adjustRightInd w:val="0"/>
              <w:jc w:val="both"/>
              <w:rPr>
                <w:rFonts w:ascii="Times New Roman" w:hAnsi="Times New Roman" w:cs="Times New Roman"/>
                <w:sz w:val="24"/>
                <w:szCs w:val="24"/>
              </w:rPr>
            </w:pPr>
            <w:r w:rsidRPr="00327B0F">
              <w:rPr>
                <w:rFonts w:ascii="Times New Roman" w:hAnsi="Times New Roman" w:cs="Times New Roman"/>
                <w:sz w:val="24"/>
                <w:szCs w:val="24"/>
              </w:rPr>
              <w:t xml:space="preserve">затраты на содержание объектов недвижимого имущества, необходимого для выполнения государственного (муниципального) задания и для общехозяйственных нужд, в том числе на основании договора аренды (финансовой аренды) или договора безвозмездного пользования (далее - имущество, необходимое для выполнения государственного </w:t>
            </w:r>
            <w:r w:rsidRPr="00327B0F">
              <w:rPr>
                <w:rFonts w:ascii="Times New Roman" w:hAnsi="Times New Roman" w:cs="Times New Roman"/>
                <w:sz w:val="24"/>
                <w:szCs w:val="24"/>
              </w:rPr>
              <w:lastRenderedPageBreak/>
              <w:t>(муниципального) задания (в том числе затраты на арендные платежи));</w:t>
            </w:r>
          </w:p>
          <w:p w:rsidR="00B729A4" w:rsidRPr="00327B0F" w:rsidRDefault="00B729A4" w:rsidP="00B729A4">
            <w:pPr>
              <w:autoSpaceDE w:val="0"/>
              <w:autoSpaceDN w:val="0"/>
              <w:adjustRightInd w:val="0"/>
              <w:jc w:val="both"/>
              <w:rPr>
                <w:rFonts w:ascii="Times New Roman" w:hAnsi="Times New Roman" w:cs="Times New Roman"/>
                <w:sz w:val="24"/>
                <w:szCs w:val="24"/>
              </w:rPr>
            </w:pPr>
            <w:r w:rsidRPr="00327B0F">
              <w:rPr>
                <w:rFonts w:ascii="Times New Roman" w:hAnsi="Times New Roman" w:cs="Times New Roman"/>
                <w:sz w:val="24"/>
                <w:szCs w:val="24"/>
              </w:rPr>
              <w:t>затраты на содержание объектов особо ценного движимого имущества, необходимого для выполнения государственного (муниципального) задания (в том числе затраты на арендные платежи);</w:t>
            </w:r>
          </w:p>
          <w:p w:rsidR="00B729A4" w:rsidRPr="00327B0F" w:rsidRDefault="00B729A4" w:rsidP="00B729A4">
            <w:pPr>
              <w:autoSpaceDE w:val="0"/>
              <w:autoSpaceDN w:val="0"/>
              <w:adjustRightInd w:val="0"/>
              <w:jc w:val="both"/>
              <w:rPr>
                <w:rFonts w:ascii="Times New Roman" w:hAnsi="Times New Roman" w:cs="Times New Roman"/>
                <w:sz w:val="24"/>
                <w:szCs w:val="24"/>
              </w:rPr>
            </w:pPr>
            <w:r w:rsidRPr="00327B0F">
              <w:rPr>
                <w:rFonts w:ascii="Times New Roman" w:hAnsi="Times New Roman" w:cs="Times New Roman"/>
                <w:sz w:val="24"/>
                <w:szCs w:val="24"/>
              </w:rPr>
              <w:t>затраты на приобретение услуг связи;</w:t>
            </w:r>
          </w:p>
          <w:p w:rsidR="00B729A4" w:rsidRPr="00327B0F" w:rsidRDefault="00B729A4" w:rsidP="00B729A4">
            <w:pPr>
              <w:autoSpaceDE w:val="0"/>
              <w:autoSpaceDN w:val="0"/>
              <w:adjustRightInd w:val="0"/>
              <w:jc w:val="both"/>
              <w:rPr>
                <w:rFonts w:ascii="Times New Roman" w:hAnsi="Times New Roman" w:cs="Times New Roman"/>
                <w:sz w:val="24"/>
                <w:szCs w:val="24"/>
              </w:rPr>
            </w:pPr>
            <w:r w:rsidRPr="00327B0F">
              <w:rPr>
                <w:rFonts w:ascii="Times New Roman" w:hAnsi="Times New Roman" w:cs="Times New Roman"/>
                <w:sz w:val="24"/>
                <w:szCs w:val="24"/>
              </w:rPr>
              <w:t>затраты на приобретение транспортных услуг;</w:t>
            </w:r>
          </w:p>
          <w:p w:rsidR="00B729A4" w:rsidRPr="00327B0F" w:rsidRDefault="00B729A4" w:rsidP="00B729A4">
            <w:pPr>
              <w:autoSpaceDE w:val="0"/>
              <w:autoSpaceDN w:val="0"/>
              <w:adjustRightInd w:val="0"/>
              <w:jc w:val="both"/>
              <w:rPr>
                <w:rFonts w:ascii="Times New Roman" w:hAnsi="Times New Roman" w:cs="Times New Roman"/>
                <w:sz w:val="24"/>
                <w:szCs w:val="24"/>
              </w:rPr>
            </w:pPr>
            <w:r w:rsidRPr="00327B0F">
              <w:rPr>
                <w:rFonts w:ascii="Times New Roman" w:hAnsi="Times New Roman" w:cs="Times New Roman"/>
                <w:sz w:val="24"/>
                <w:szCs w:val="24"/>
              </w:rPr>
              <w:t>затраты на оплату труда с начислениями на выплаты по оплате труда работников, которые не принимают непосредственного участия в оказании государственной (муниципальной) услуги в сфере физической культуры и спорта;</w:t>
            </w:r>
          </w:p>
          <w:p w:rsidR="00B729A4" w:rsidRDefault="00B729A4" w:rsidP="00B729A4">
            <w:pPr>
              <w:jc w:val="both"/>
              <w:rPr>
                <w:rFonts w:ascii="Times New Roman" w:hAnsi="Times New Roman" w:cs="Times New Roman"/>
                <w:sz w:val="24"/>
                <w:szCs w:val="24"/>
              </w:rPr>
            </w:pPr>
            <w:r w:rsidRPr="00327B0F">
              <w:rPr>
                <w:rFonts w:ascii="Times New Roman" w:hAnsi="Times New Roman" w:cs="Times New Roman"/>
                <w:sz w:val="24"/>
                <w:szCs w:val="24"/>
              </w:rPr>
              <w:t>затраты на прочие общехозяйственные нужды.</w:t>
            </w:r>
          </w:p>
          <w:p w:rsidR="00B729A4" w:rsidRPr="00327B0F" w:rsidRDefault="00B729A4" w:rsidP="00B729A4">
            <w:pPr>
              <w:autoSpaceDE w:val="0"/>
              <w:autoSpaceDN w:val="0"/>
              <w:adjustRightInd w:val="0"/>
              <w:jc w:val="both"/>
              <w:rPr>
                <w:rFonts w:ascii="Times New Roman" w:hAnsi="Times New Roman" w:cs="Times New Roman"/>
                <w:sz w:val="24"/>
                <w:szCs w:val="24"/>
              </w:rPr>
            </w:pPr>
            <w:r w:rsidRPr="00150CDE">
              <w:rPr>
                <w:rFonts w:ascii="Times New Roman" w:hAnsi="Times New Roman" w:cs="Times New Roman"/>
                <w:b/>
                <w:color w:val="0070C0"/>
                <w:sz w:val="24"/>
                <w:szCs w:val="24"/>
              </w:rPr>
              <w:t xml:space="preserve">Приказ </w:t>
            </w:r>
            <w:proofErr w:type="spellStart"/>
            <w:r w:rsidRPr="00150CDE">
              <w:rPr>
                <w:rFonts w:ascii="Times New Roman" w:hAnsi="Times New Roman" w:cs="Times New Roman"/>
                <w:b/>
                <w:color w:val="0070C0"/>
                <w:sz w:val="24"/>
                <w:szCs w:val="24"/>
              </w:rPr>
              <w:t>Минспорта</w:t>
            </w:r>
            <w:proofErr w:type="spellEnd"/>
            <w:r w:rsidRPr="00150CDE">
              <w:rPr>
                <w:rFonts w:ascii="Times New Roman" w:hAnsi="Times New Roman" w:cs="Times New Roman"/>
                <w:b/>
                <w:color w:val="0070C0"/>
                <w:sz w:val="24"/>
                <w:szCs w:val="24"/>
              </w:rPr>
              <w:t xml:space="preserve"> России от 22.05.2015г. №550 «</w:t>
            </w:r>
            <w:r w:rsidRPr="00150CDE">
              <w:rPr>
                <w:rFonts w:ascii="Times New Roman" w:hAnsi="Times New Roman" w:cs="Times New Roman"/>
                <w:b/>
                <w:bCs/>
                <w:color w:val="0070C0"/>
                <w:sz w:val="24"/>
                <w:szCs w:val="24"/>
              </w:rPr>
              <w:t>Об утверждении общих требований к определению нормативных затрат на оказание государственных (муниципальных) услуг в сфере физической культуры и спорта,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w:t>
            </w:r>
          </w:p>
        </w:tc>
      </w:tr>
      <w:tr w:rsidR="00B729A4" w:rsidTr="00B729A4">
        <w:tc>
          <w:tcPr>
            <w:tcW w:w="562" w:type="dxa"/>
          </w:tcPr>
          <w:p w:rsidR="00B729A4" w:rsidRDefault="00B729A4" w:rsidP="009F1C9B">
            <w:pPr>
              <w:jc w:val="center"/>
              <w:rPr>
                <w:rStyle w:val="a5"/>
                <w:rFonts w:ascii="Times New Roman" w:hAnsi="Times New Roman" w:cs="Times New Roman"/>
                <w:sz w:val="24"/>
                <w:szCs w:val="24"/>
              </w:rPr>
            </w:pPr>
            <w:r>
              <w:rPr>
                <w:rStyle w:val="a5"/>
                <w:rFonts w:ascii="Times New Roman" w:hAnsi="Times New Roman" w:cs="Times New Roman"/>
                <w:sz w:val="24"/>
                <w:szCs w:val="24"/>
              </w:rPr>
              <w:lastRenderedPageBreak/>
              <w:t>10</w:t>
            </w:r>
          </w:p>
        </w:tc>
        <w:tc>
          <w:tcPr>
            <w:tcW w:w="2977" w:type="dxa"/>
          </w:tcPr>
          <w:p w:rsidR="00B729A4" w:rsidRPr="00615DAD" w:rsidRDefault="00B729A4" w:rsidP="009F1C9B">
            <w:pPr>
              <w:jc w:val="center"/>
              <w:rPr>
                <w:rFonts w:ascii="Times New Roman" w:eastAsia="Calibri" w:hAnsi="Times New Roman" w:cs="Times New Roman"/>
                <w:b/>
                <w:sz w:val="24"/>
              </w:rPr>
            </w:pPr>
            <w:r>
              <w:rPr>
                <w:rStyle w:val="a5"/>
                <w:rFonts w:ascii="Times New Roman" w:hAnsi="Times New Roman" w:cs="Times New Roman"/>
                <w:sz w:val="24"/>
                <w:szCs w:val="24"/>
              </w:rPr>
              <w:t>ГОСУДАРСТВЕННЫЕ (МУНИЦИПАЛЬНЫЕ) УСЛУГИ (РАБОТЫ)</w:t>
            </w:r>
          </w:p>
        </w:tc>
        <w:tc>
          <w:tcPr>
            <w:tcW w:w="5806" w:type="dxa"/>
          </w:tcPr>
          <w:p w:rsidR="00B729A4" w:rsidRDefault="00B729A4" w:rsidP="00B729A4">
            <w:pPr>
              <w:jc w:val="both"/>
              <w:rPr>
                <w:rFonts w:ascii="Times New Roman" w:hAnsi="Times New Roman" w:cs="Times New Roman"/>
                <w:sz w:val="24"/>
                <w:szCs w:val="24"/>
              </w:rPr>
            </w:pPr>
            <w:r w:rsidRPr="00327B0F">
              <w:rPr>
                <w:rFonts w:ascii="Times New Roman" w:hAnsi="Times New Roman" w:cs="Times New Roman"/>
                <w:sz w:val="24"/>
                <w:szCs w:val="24"/>
              </w:rPr>
              <w:t>услуги (работы), оказываемые (выполняемые) органами государственной власти (органами местного самоуправления), государственными (муниципальными) учреждениями и в случаях, установленных законодательством Российской Федерации, иными юридическими лицами;</w:t>
            </w:r>
          </w:p>
          <w:p w:rsidR="00B729A4" w:rsidRPr="00615DAD" w:rsidRDefault="0014422C" w:rsidP="00B729A4">
            <w:pPr>
              <w:jc w:val="both"/>
              <w:rPr>
                <w:rFonts w:ascii="Times New Roman" w:eastAsia="Calibri" w:hAnsi="Times New Roman" w:cs="Times New Roman"/>
                <w:sz w:val="24"/>
              </w:rPr>
            </w:pPr>
            <w:hyperlink r:id="rId15" w:history="1">
              <w:r w:rsidR="00B729A4" w:rsidRPr="001A6F20">
                <w:rPr>
                  <w:rStyle w:val="a4"/>
                  <w:rFonts w:ascii="Times New Roman" w:hAnsi="Times New Roman" w:cs="Times New Roman"/>
                  <w:b/>
                  <w:bCs/>
                  <w:sz w:val="24"/>
                  <w:szCs w:val="24"/>
                </w:rPr>
                <w:t>Бюджетный кодекс Российской Федерации от 31 июля 1998 г. N 145-ФЗ</w:t>
              </w:r>
            </w:hyperlink>
          </w:p>
        </w:tc>
      </w:tr>
      <w:tr w:rsidR="00B729A4" w:rsidTr="00B729A4">
        <w:tc>
          <w:tcPr>
            <w:tcW w:w="562" w:type="dxa"/>
          </w:tcPr>
          <w:p w:rsidR="00B729A4" w:rsidRDefault="00B729A4" w:rsidP="009F1C9B">
            <w:pPr>
              <w:jc w:val="center"/>
              <w:rPr>
                <w:rStyle w:val="a5"/>
                <w:rFonts w:ascii="Times New Roman" w:hAnsi="Times New Roman" w:cs="Times New Roman"/>
                <w:sz w:val="24"/>
                <w:szCs w:val="24"/>
              </w:rPr>
            </w:pPr>
            <w:r>
              <w:rPr>
                <w:rStyle w:val="a5"/>
                <w:rFonts w:ascii="Times New Roman" w:hAnsi="Times New Roman" w:cs="Times New Roman"/>
                <w:sz w:val="24"/>
                <w:szCs w:val="24"/>
              </w:rPr>
              <w:t>11</w:t>
            </w:r>
          </w:p>
        </w:tc>
        <w:tc>
          <w:tcPr>
            <w:tcW w:w="2977" w:type="dxa"/>
          </w:tcPr>
          <w:p w:rsidR="00B729A4" w:rsidRPr="00615DAD" w:rsidRDefault="00B729A4" w:rsidP="009F1C9B">
            <w:pPr>
              <w:jc w:val="center"/>
              <w:rPr>
                <w:rFonts w:ascii="Times New Roman" w:eastAsia="Calibri" w:hAnsi="Times New Roman" w:cs="Times New Roman"/>
                <w:b/>
                <w:sz w:val="24"/>
              </w:rPr>
            </w:pPr>
            <w:r>
              <w:rPr>
                <w:rStyle w:val="a5"/>
                <w:rFonts w:ascii="Times New Roman" w:hAnsi="Times New Roman" w:cs="Times New Roman"/>
                <w:sz w:val="24"/>
                <w:szCs w:val="24"/>
              </w:rPr>
              <w:t>ГОСУДАРСТВЕННОЕ (МУНИЦИПАЛЬНОЕ) ЗАДАНИЕ</w:t>
            </w:r>
          </w:p>
        </w:tc>
        <w:tc>
          <w:tcPr>
            <w:tcW w:w="5806" w:type="dxa"/>
          </w:tcPr>
          <w:p w:rsidR="00B729A4" w:rsidRDefault="00B729A4" w:rsidP="00B729A4">
            <w:pPr>
              <w:jc w:val="both"/>
              <w:rPr>
                <w:rFonts w:ascii="Times New Roman" w:hAnsi="Times New Roman" w:cs="Times New Roman"/>
                <w:sz w:val="24"/>
                <w:szCs w:val="24"/>
              </w:rPr>
            </w:pPr>
            <w:r w:rsidRPr="00327B0F">
              <w:rPr>
                <w:rFonts w:ascii="Times New Roman" w:hAnsi="Times New Roman" w:cs="Times New Roman"/>
                <w:sz w:val="24"/>
                <w:szCs w:val="24"/>
              </w:rPr>
              <w:t>документ, устанавливающий требования к составу, качеству и (или) объему (содержанию), условиям, порядку и результатам оказания государственных (муниципальных) услуг (выполнения работ);</w:t>
            </w:r>
          </w:p>
          <w:p w:rsidR="00B729A4" w:rsidRPr="00615DAD" w:rsidRDefault="0014422C" w:rsidP="00B729A4">
            <w:pPr>
              <w:jc w:val="both"/>
              <w:rPr>
                <w:rFonts w:ascii="Times New Roman" w:eastAsia="Calibri" w:hAnsi="Times New Roman" w:cs="Times New Roman"/>
                <w:sz w:val="24"/>
              </w:rPr>
            </w:pPr>
            <w:hyperlink r:id="rId16" w:history="1">
              <w:r w:rsidR="00B729A4" w:rsidRPr="001A6F20">
                <w:rPr>
                  <w:rStyle w:val="a4"/>
                  <w:rFonts w:ascii="Times New Roman" w:hAnsi="Times New Roman" w:cs="Times New Roman"/>
                  <w:b/>
                  <w:bCs/>
                  <w:sz w:val="24"/>
                  <w:szCs w:val="24"/>
                </w:rPr>
                <w:t>Бюджетный кодекс Российской Федерации от 31 июля 1998 г. N 145-ФЗ</w:t>
              </w:r>
            </w:hyperlink>
          </w:p>
        </w:tc>
      </w:tr>
      <w:tr w:rsidR="00B729A4" w:rsidTr="00B729A4">
        <w:tc>
          <w:tcPr>
            <w:tcW w:w="562" w:type="dxa"/>
          </w:tcPr>
          <w:p w:rsidR="00B729A4" w:rsidRPr="009F1C9B" w:rsidRDefault="00B729A4" w:rsidP="009F1C9B">
            <w:pPr>
              <w:jc w:val="center"/>
              <w:rPr>
                <w:rFonts w:ascii="Times New Roman" w:hAnsi="Times New Roman" w:cs="Times New Roman"/>
                <w:b/>
                <w:sz w:val="24"/>
                <w:szCs w:val="24"/>
              </w:rPr>
            </w:pPr>
            <w:r>
              <w:rPr>
                <w:rFonts w:ascii="Times New Roman" w:hAnsi="Times New Roman" w:cs="Times New Roman"/>
                <w:b/>
                <w:sz w:val="24"/>
                <w:szCs w:val="24"/>
              </w:rPr>
              <w:t>12</w:t>
            </w:r>
          </w:p>
        </w:tc>
        <w:tc>
          <w:tcPr>
            <w:tcW w:w="2977" w:type="dxa"/>
          </w:tcPr>
          <w:p w:rsidR="00B729A4" w:rsidRPr="009F1C9B" w:rsidRDefault="00B729A4" w:rsidP="009F1C9B">
            <w:pPr>
              <w:jc w:val="center"/>
              <w:rPr>
                <w:rStyle w:val="a5"/>
                <w:rFonts w:ascii="Times New Roman" w:hAnsi="Times New Roman" w:cs="Times New Roman"/>
                <w:b w:val="0"/>
                <w:sz w:val="24"/>
                <w:szCs w:val="24"/>
              </w:rPr>
            </w:pPr>
            <w:r w:rsidRPr="009F1C9B">
              <w:rPr>
                <w:rFonts w:ascii="Times New Roman" w:hAnsi="Times New Roman" w:cs="Times New Roman"/>
                <w:b/>
                <w:sz w:val="24"/>
                <w:szCs w:val="24"/>
              </w:rPr>
              <w:t>ИНЫЕ РЕСУРСЫ, НЕПОСРЕДСТВЕННО СВЯЗАННЫЕ С ОКАЗАНИЕМ ГОСУДАРСТВЕННОЙ УСЛУГИ</w:t>
            </w:r>
          </w:p>
        </w:tc>
        <w:tc>
          <w:tcPr>
            <w:tcW w:w="5806" w:type="dxa"/>
          </w:tcPr>
          <w:p w:rsidR="00B729A4" w:rsidRDefault="00B729A4" w:rsidP="00B729A4">
            <w:pPr>
              <w:jc w:val="both"/>
              <w:rPr>
                <w:rFonts w:ascii="Times New Roman" w:hAnsi="Times New Roman" w:cs="Times New Roman"/>
                <w:bCs/>
                <w:sz w:val="24"/>
                <w:szCs w:val="24"/>
              </w:rPr>
            </w:pPr>
            <w:r w:rsidRPr="00FA1D4B">
              <w:rPr>
                <w:rFonts w:ascii="Times New Roman" w:hAnsi="Times New Roman" w:cs="Times New Roman"/>
                <w:bCs/>
                <w:sz w:val="24"/>
                <w:szCs w:val="24"/>
              </w:rPr>
              <w:t>Они включают: Тренировочные сборы, Проживание на тренировочных сборах, Проезд до места проведения сборов, Медицинское обслуживание спортсмена на сборах</w:t>
            </w:r>
          </w:p>
          <w:p w:rsidR="00B729A4" w:rsidRPr="009F1C9B" w:rsidRDefault="00B729A4" w:rsidP="00B729A4">
            <w:pPr>
              <w:jc w:val="both"/>
              <w:rPr>
                <w:rFonts w:ascii="Times New Roman" w:hAnsi="Times New Roman" w:cs="Times New Roman"/>
                <w:b/>
                <w:sz w:val="24"/>
                <w:szCs w:val="24"/>
              </w:rPr>
            </w:pPr>
            <w:r w:rsidRPr="009F1C9B">
              <w:rPr>
                <w:rFonts w:ascii="Times New Roman" w:hAnsi="Times New Roman" w:cs="Times New Roman"/>
                <w:b/>
                <w:color w:val="0070C0"/>
                <w:sz w:val="24"/>
                <w:szCs w:val="24"/>
              </w:rPr>
              <w:t xml:space="preserve">Приказ </w:t>
            </w:r>
            <w:proofErr w:type="spellStart"/>
            <w:r w:rsidRPr="009F1C9B">
              <w:rPr>
                <w:rFonts w:ascii="Times New Roman" w:hAnsi="Times New Roman" w:cs="Times New Roman"/>
                <w:b/>
                <w:color w:val="0070C0"/>
                <w:sz w:val="24"/>
                <w:szCs w:val="24"/>
              </w:rPr>
              <w:t>Минспорта</w:t>
            </w:r>
            <w:proofErr w:type="spellEnd"/>
            <w:r w:rsidRPr="009F1C9B">
              <w:rPr>
                <w:rFonts w:ascii="Times New Roman" w:hAnsi="Times New Roman" w:cs="Times New Roman"/>
                <w:b/>
                <w:color w:val="0070C0"/>
                <w:sz w:val="24"/>
                <w:szCs w:val="24"/>
              </w:rPr>
              <w:t xml:space="preserve"> России от 20.03.2013г. N 123 "Об утверждении Федерального стандарта спортивной подготовки по виду спорта бокс"</w:t>
            </w:r>
          </w:p>
        </w:tc>
      </w:tr>
      <w:tr w:rsidR="00B729A4" w:rsidTr="00B729A4">
        <w:tc>
          <w:tcPr>
            <w:tcW w:w="562" w:type="dxa"/>
          </w:tcPr>
          <w:p w:rsidR="00B729A4" w:rsidRDefault="00B729A4" w:rsidP="009F1C9B">
            <w:pPr>
              <w:jc w:val="center"/>
              <w:rPr>
                <w:rStyle w:val="a5"/>
                <w:rFonts w:ascii="Times New Roman" w:hAnsi="Times New Roman" w:cs="Times New Roman"/>
                <w:sz w:val="24"/>
                <w:szCs w:val="24"/>
              </w:rPr>
            </w:pPr>
            <w:r>
              <w:rPr>
                <w:rStyle w:val="a5"/>
                <w:rFonts w:ascii="Times New Roman" w:hAnsi="Times New Roman" w:cs="Times New Roman"/>
                <w:sz w:val="24"/>
                <w:szCs w:val="24"/>
              </w:rPr>
              <w:t>13</w:t>
            </w:r>
          </w:p>
        </w:tc>
        <w:tc>
          <w:tcPr>
            <w:tcW w:w="2977" w:type="dxa"/>
          </w:tcPr>
          <w:p w:rsidR="00B729A4" w:rsidRDefault="00B729A4" w:rsidP="009F1C9B">
            <w:pPr>
              <w:jc w:val="center"/>
              <w:rPr>
                <w:rStyle w:val="a5"/>
                <w:rFonts w:ascii="Times New Roman" w:hAnsi="Times New Roman" w:cs="Times New Roman"/>
                <w:sz w:val="24"/>
                <w:szCs w:val="24"/>
              </w:rPr>
            </w:pPr>
            <w:r>
              <w:rPr>
                <w:rStyle w:val="a5"/>
                <w:rFonts w:ascii="Times New Roman" w:hAnsi="Times New Roman" w:cs="Times New Roman"/>
                <w:sz w:val="24"/>
                <w:szCs w:val="24"/>
              </w:rPr>
              <w:t>КАЗЁННЫЕ УЧРЕЖДЕНИЯ</w:t>
            </w:r>
          </w:p>
        </w:tc>
        <w:tc>
          <w:tcPr>
            <w:tcW w:w="5806" w:type="dxa"/>
          </w:tcPr>
          <w:p w:rsidR="00B729A4" w:rsidRDefault="00B729A4" w:rsidP="00B729A4">
            <w:pPr>
              <w:jc w:val="both"/>
              <w:rPr>
                <w:rFonts w:ascii="Times New Roman" w:hAnsi="Times New Roman" w:cs="Times New Roman"/>
                <w:sz w:val="24"/>
                <w:szCs w:val="24"/>
              </w:rPr>
            </w:pPr>
            <w:r w:rsidRPr="00327B0F">
              <w:rPr>
                <w:rFonts w:ascii="Times New Roman" w:hAnsi="Times New Roman" w:cs="Times New Roman"/>
                <w:sz w:val="24"/>
                <w:szCs w:val="24"/>
              </w:rPr>
              <w:t xml:space="preserve">государственное (муниципальное) учреждение, осуществляющее оказание государственных (муниципальных) услуг, выполнение работ и (или) исполнение государственных (муниципальных) функций в целях обеспечения реализации предусмотренных законодательством Российской Федерации полномочий органов государственной власти (государственных органов) или органов </w:t>
            </w:r>
            <w:r w:rsidRPr="00327B0F">
              <w:rPr>
                <w:rFonts w:ascii="Times New Roman" w:hAnsi="Times New Roman" w:cs="Times New Roman"/>
                <w:sz w:val="24"/>
                <w:szCs w:val="24"/>
              </w:rPr>
              <w:lastRenderedPageBreak/>
              <w:t>местного самоуправления, финансовое обеспечение деятельности которого осуществляется за счет средств соответствующего бюджета на основании бюджетной сметы</w:t>
            </w:r>
          </w:p>
          <w:p w:rsidR="00B729A4" w:rsidRPr="00327B0F" w:rsidRDefault="0014422C" w:rsidP="00B729A4">
            <w:pPr>
              <w:jc w:val="both"/>
              <w:rPr>
                <w:rFonts w:ascii="Times New Roman" w:hAnsi="Times New Roman" w:cs="Times New Roman"/>
                <w:sz w:val="24"/>
                <w:szCs w:val="24"/>
              </w:rPr>
            </w:pPr>
            <w:hyperlink r:id="rId17" w:history="1">
              <w:r w:rsidR="00B729A4" w:rsidRPr="001A6F20">
                <w:rPr>
                  <w:rStyle w:val="a4"/>
                  <w:rFonts w:ascii="Times New Roman" w:hAnsi="Times New Roman" w:cs="Times New Roman"/>
                  <w:b/>
                  <w:bCs/>
                  <w:sz w:val="24"/>
                  <w:szCs w:val="24"/>
                </w:rPr>
                <w:t>Бюджетный кодекс Российской Федерации от 31 июля 1998 г. N 145-ФЗ</w:t>
              </w:r>
            </w:hyperlink>
          </w:p>
        </w:tc>
      </w:tr>
      <w:tr w:rsidR="00B729A4" w:rsidTr="00B729A4">
        <w:tc>
          <w:tcPr>
            <w:tcW w:w="562" w:type="dxa"/>
          </w:tcPr>
          <w:p w:rsidR="00B729A4" w:rsidRPr="00F63106" w:rsidRDefault="00B729A4" w:rsidP="009F1C9B">
            <w:pPr>
              <w:jc w:val="center"/>
              <w:rPr>
                <w:rFonts w:ascii="Times New Roman" w:hAnsi="Times New Roman" w:cs="Times New Roman"/>
                <w:b/>
                <w:sz w:val="24"/>
                <w:szCs w:val="24"/>
              </w:rPr>
            </w:pPr>
            <w:r>
              <w:rPr>
                <w:rFonts w:ascii="Times New Roman" w:hAnsi="Times New Roman" w:cs="Times New Roman"/>
                <w:b/>
                <w:sz w:val="24"/>
                <w:szCs w:val="24"/>
              </w:rPr>
              <w:lastRenderedPageBreak/>
              <w:t>14</w:t>
            </w:r>
          </w:p>
        </w:tc>
        <w:tc>
          <w:tcPr>
            <w:tcW w:w="2977" w:type="dxa"/>
          </w:tcPr>
          <w:p w:rsidR="00B729A4" w:rsidRPr="00F63106" w:rsidRDefault="00B729A4" w:rsidP="009F1C9B">
            <w:pPr>
              <w:jc w:val="center"/>
              <w:rPr>
                <w:rStyle w:val="a5"/>
                <w:rFonts w:ascii="Times New Roman" w:hAnsi="Times New Roman" w:cs="Times New Roman"/>
                <w:b w:val="0"/>
                <w:sz w:val="24"/>
                <w:szCs w:val="24"/>
              </w:rPr>
            </w:pPr>
            <w:r w:rsidRPr="00F63106">
              <w:rPr>
                <w:rFonts w:ascii="Times New Roman" w:hAnsi="Times New Roman" w:cs="Times New Roman"/>
                <w:b/>
                <w:sz w:val="24"/>
                <w:szCs w:val="24"/>
              </w:rPr>
              <w:t>КОРРЕКТИРУЮЩИЙ КОЭФФИЦЕНТ К БАЗОВОМУ НОРМАТИВУ ЗАТРАТ НА ОКАЗАНИЕ ГОСУДАРСТВЕННОЙ (МУНИЦИПАЛЬНОЙ) УСЛУГИ, ПРИМЕНЯЕМЫЙ ПРИ РАСЧЁТЕ НОРМАТИВНЫХ ЗАТРАТ НА ОКАЗАНИЕ ГОСУДАРСИВЕННОЙ (МУНИЦИПАЛЬНОЙ) УСЛУГИ</w:t>
            </w:r>
          </w:p>
        </w:tc>
        <w:tc>
          <w:tcPr>
            <w:tcW w:w="5806" w:type="dxa"/>
          </w:tcPr>
          <w:p w:rsidR="00B729A4" w:rsidRPr="00327B0F" w:rsidRDefault="00B729A4" w:rsidP="00B729A4">
            <w:pPr>
              <w:jc w:val="both"/>
              <w:rPr>
                <w:rFonts w:ascii="Times New Roman" w:hAnsi="Times New Roman" w:cs="Times New Roman"/>
                <w:sz w:val="24"/>
                <w:szCs w:val="24"/>
              </w:rPr>
            </w:pPr>
            <w:r w:rsidRPr="00327B0F">
              <w:rPr>
                <w:rFonts w:ascii="Times New Roman" w:hAnsi="Times New Roman" w:cs="Times New Roman"/>
                <w:sz w:val="24"/>
                <w:szCs w:val="24"/>
              </w:rPr>
              <w:t>состоит из:</w:t>
            </w:r>
          </w:p>
          <w:p w:rsidR="00B729A4" w:rsidRPr="00327B0F" w:rsidRDefault="00B729A4" w:rsidP="00B729A4">
            <w:pPr>
              <w:jc w:val="both"/>
              <w:rPr>
                <w:rFonts w:ascii="Times New Roman" w:hAnsi="Times New Roman" w:cs="Times New Roman"/>
                <w:sz w:val="24"/>
                <w:szCs w:val="24"/>
              </w:rPr>
            </w:pPr>
            <w:r w:rsidRPr="00327B0F">
              <w:rPr>
                <w:rFonts w:ascii="Times New Roman" w:hAnsi="Times New Roman" w:cs="Times New Roman"/>
                <w:sz w:val="24"/>
                <w:szCs w:val="24"/>
              </w:rPr>
              <w:t>территориального корректирующего коэффициента, включающего территориальный корректирующий коэффициент на оплату труда с начислениями на выплаты по оплате труда и территориальный корректирующий коэффициент на коммунальные услуги и на содержание недвижимого имущества;</w:t>
            </w:r>
          </w:p>
          <w:p w:rsidR="00B729A4" w:rsidRDefault="00B729A4" w:rsidP="00B729A4">
            <w:pPr>
              <w:jc w:val="both"/>
              <w:rPr>
                <w:rFonts w:ascii="Times New Roman" w:hAnsi="Times New Roman" w:cs="Times New Roman"/>
                <w:sz w:val="24"/>
                <w:szCs w:val="24"/>
              </w:rPr>
            </w:pPr>
            <w:r w:rsidRPr="00327B0F">
              <w:rPr>
                <w:rFonts w:ascii="Times New Roman" w:hAnsi="Times New Roman" w:cs="Times New Roman"/>
                <w:sz w:val="24"/>
                <w:szCs w:val="24"/>
              </w:rPr>
              <w:t>отраслевого корректирующего коэффициента к базовому нормативу затрат, отражающего отраслевую специфику государственной (муниципальной) услуги</w:t>
            </w:r>
          </w:p>
          <w:p w:rsidR="00B729A4" w:rsidRPr="00327B0F" w:rsidRDefault="0014422C" w:rsidP="00B729A4">
            <w:pPr>
              <w:jc w:val="both"/>
              <w:rPr>
                <w:rFonts w:ascii="Times New Roman" w:hAnsi="Times New Roman" w:cs="Times New Roman"/>
                <w:sz w:val="24"/>
                <w:szCs w:val="24"/>
              </w:rPr>
            </w:pPr>
            <w:hyperlink r:id="rId18" w:history="1">
              <w:r w:rsidR="00B729A4" w:rsidRPr="00420121">
                <w:rPr>
                  <w:rStyle w:val="a4"/>
                  <w:rFonts w:ascii="Times New Roman" w:hAnsi="Times New Roman" w:cs="Times New Roman"/>
                  <w:b/>
                  <w:bCs/>
                  <w:sz w:val="24"/>
                  <w:szCs w:val="24"/>
                </w:rPr>
                <w:t>Письмо Минфина России от 18 мая 2015 г. N 02-01-09/28324 "О направлении примерной формы общих требований к определению нормативных затрат на оказание государственной (муниципальной) услуги государственным (муниципальным) учреждением"</w:t>
              </w:r>
            </w:hyperlink>
          </w:p>
        </w:tc>
      </w:tr>
      <w:tr w:rsidR="00B729A4" w:rsidTr="00B729A4">
        <w:tc>
          <w:tcPr>
            <w:tcW w:w="562" w:type="dxa"/>
          </w:tcPr>
          <w:p w:rsidR="00B729A4" w:rsidRDefault="00B729A4" w:rsidP="009F1C9B">
            <w:pPr>
              <w:jc w:val="center"/>
              <w:rPr>
                <w:rStyle w:val="a5"/>
                <w:rFonts w:ascii="Times New Roman" w:hAnsi="Times New Roman" w:cs="Times New Roman"/>
                <w:sz w:val="24"/>
                <w:szCs w:val="24"/>
              </w:rPr>
            </w:pPr>
            <w:r>
              <w:rPr>
                <w:rStyle w:val="a5"/>
                <w:rFonts w:ascii="Times New Roman" w:hAnsi="Times New Roman" w:cs="Times New Roman"/>
                <w:sz w:val="24"/>
                <w:szCs w:val="24"/>
              </w:rPr>
              <w:t>15</w:t>
            </w:r>
          </w:p>
        </w:tc>
        <w:tc>
          <w:tcPr>
            <w:tcW w:w="2977" w:type="dxa"/>
          </w:tcPr>
          <w:p w:rsidR="00B729A4" w:rsidRPr="00615DAD" w:rsidRDefault="00B729A4" w:rsidP="009F1C9B">
            <w:pPr>
              <w:jc w:val="center"/>
              <w:rPr>
                <w:rFonts w:ascii="Times New Roman" w:eastAsia="Calibri" w:hAnsi="Times New Roman" w:cs="Times New Roman"/>
                <w:b/>
                <w:sz w:val="24"/>
              </w:rPr>
            </w:pPr>
            <w:r>
              <w:rPr>
                <w:rStyle w:val="a5"/>
                <w:rFonts w:ascii="Times New Roman" w:hAnsi="Times New Roman" w:cs="Times New Roman"/>
                <w:sz w:val="24"/>
                <w:szCs w:val="24"/>
              </w:rPr>
              <w:t>ЛИМИТ БЮДЖЕТНЫХ ОБЯЗАТЕЛЬСТВ</w:t>
            </w:r>
          </w:p>
        </w:tc>
        <w:tc>
          <w:tcPr>
            <w:tcW w:w="5806" w:type="dxa"/>
          </w:tcPr>
          <w:p w:rsidR="00B729A4" w:rsidRDefault="00B729A4" w:rsidP="00B729A4">
            <w:pPr>
              <w:jc w:val="both"/>
              <w:rPr>
                <w:rFonts w:ascii="Times New Roman" w:hAnsi="Times New Roman" w:cs="Times New Roman"/>
                <w:sz w:val="24"/>
                <w:szCs w:val="24"/>
              </w:rPr>
            </w:pPr>
            <w:r w:rsidRPr="00327B0F">
              <w:rPr>
                <w:rFonts w:ascii="Times New Roman" w:hAnsi="Times New Roman" w:cs="Times New Roman"/>
                <w:sz w:val="24"/>
                <w:szCs w:val="24"/>
              </w:rPr>
              <w:t>объем прав в денежном выражении на принятие казенным учреждением бюджетных обязательств и (или) их исполнение в текущем финансовом году (текущем финансовом году и плановом периоде);</w:t>
            </w:r>
          </w:p>
          <w:p w:rsidR="00B729A4" w:rsidRPr="00615DAD" w:rsidRDefault="0014422C" w:rsidP="00B729A4">
            <w:pPr>
              <w:jc w:val="both"/>
              <w:rPr>
                <w:rFonts w:ascii="Times New Roman" w:eastAsia="Calibri" w:hAnsi="Times New Roman" w:cs="Times New Roman"/>
                <w:sz w:val="24"/>
              </w:rPr>
            </w:pPr>
            <w:hyperlink r:id="rId19" w:history="1">
              <w:r w:rsidR="00B729A4" w:rsidRPr="001A6F20">
                <w:rPr>
                  <w:rStyle w:val="a4"/>
                  <w:rFonts w:ascii="Times New Roman" w:hAnsi="Times New Roman" w:cs="Times New Roman"/>
                  <w:b/>
                  <w:bCs/>
                  <w:sz w:val="24"/>
                  <w:szCs w:val="24"/>
                </w:rPr>
                <w:t>Бюджетный кодекс Российской Федерации от 31 июля 1998 г. N 145-ФЗ</w:t>
              </w:r>
            </w:hyperlink>
          </w:p>
        </w:tc>
      </w:tr>
      <w:tr w:rsidR="00B729A4" w:rsidTr="00B729A4">
        <w:tc>
          <w:tcPr>
            <w:tcW w:w="562" w:type="dxa"/>
          </w:tcPr>
          <w:p w:rsidR="00B729A4" w:rsidRPr="00150CDE" w:rsidRDefault="00B729A4" w:rsidP="009F1C9B">
            <w:pPr>
              <w:autoSpaceDE w:val="0"/>
              <w:autoSpaceDN w:val="0"/>
              <w:adjustRightInd w:val="0"/>
              <w:spacing w:line="276" w:lineRule="auto"/>
              <w:jc w:val="center"/>
              <w:rPr>
                <w:rFonts w:ascii="Times New Roman" w:hAnsi="Times New Roman" w:cs="Times New Roman"/>
                <w:b/>
                <w:sz w:val="24"/>
                <w:szCs w:val="24"/>
              </w:rPr>
            </w:pPr>
            <w:r>
              <w:rPr>
                <w:rFonts w:ascii="Times New Roman" w:hAnsi="Times New Roman" w:cs="Times New Roman"/>
                <w:b/>
                <w:sz w:val="24"/>
                <w:szCs w:val="24"/>
              </w:rPr>
              <w:t>16</w:t>
            </w:r>
          </w:p>
        </w:tc>
        <w:tc>
          <w:tcPr>
            <w:tcW w:w="2977" w:type="dxa"/>
          </w:tcPr>
          <w:p w:rsidR="00B729A4" w:rsidRPr="00150CDE" w:rsidRDefault="00B729A4" w:rsidP="009F1C9B">
            <w:pPr>
              <w:autoSpaceDE w:val="0"/>
              <w:autoSpaceDN w:val="0"/>
              <w:adjustRightInd w:val="0"/>
              <w:spacing w:line="276" w:lineRule="auto"/>
              <w:jc w:val="center"/>
              <w:rPr>
                <w:rFonts w:ascii="Times New Roman" w:hAnsi="Times New Roman" w:cs="Times New Roman"/>
                <w:b/>
                <w:sz w:val="24"/>
                <w:szCs w:val="24"/>
              </w:rPr>
            </w:pPr>
            <w:r w:rsidRPr="00150CDE">
              <w:rPr>
                <w:rFonts w:ascii="Times New Roman" w:hAnsi="Times New Roman" w:cs="Times New Roman"/>
                <w:b/>
                <w:sz w:val="24"/>
                <w:szCs w:val="24"/>
              </w:rPr>
              <w:t>НЕКОММЕРЧЕСКАЯ ОРГАНИЗАЦИЯ</w:t>
            </w:r>
          </w:p>
        </w:tc>
        <w:tc>
          <w:tcPr>
            <w:tcW w:w="5806" w:type="dxa"/>
          </w:tcPr>
          <w:p w:rsidR="00B729A4" w:rsidRPr="00327B0F" w:rsidRDefault="00B729A4" w:rsidP="00B729A4">
            <w:pPr>
              <w:autoSpaceDE w:val="0"/>
              <w:autoSpaceDN w:val="0"/>
              <w:adjustRightInd w:val="0"/>
              <w:jc w:val="both"/>
              <w:rPr>
                <w:rFonts w:ascii="Times New Roman" w:hAnsi="Times New Roman" w:cs="Times New Roman"/>
                <w:sz w:val="24"/>
                <w:szCs w:val="24"/>
              </w:rPr>
            </w:pPr>
            <w:r w:rsidRPr="00327B0F">
              <w:rPr>
                <w:rFonts w:ascii="Times New Roman" w:hAnsi="Times New Roman" w:cs="Times New Roman"/>
                <w:sz w:val="24"/>
                <w:szCs w:val="24"/>
              </w:rPr>
              <w:t>организация, не имеющая извлечение прибыли в качестве основной цели своей деятельности и не распределяющая полученную прибыль между участниками</w:t>
            </w:r>
          </w:p>
          <w:p w:rsidR="00B729A4" w:rsidRDefault="00B729A4" w:rsidP="00B729A4">
            <w:pPr>
              <w:autoSpaceDE w:val="0"/>
              <w:autoSpaceDN w:val="0"/>
              <w:adjustRightInd w:val="0"/>
              <w:jc w:val="both"/>
              <w:rPr>
                <w:rFonts w:ascii="Times New Roman" w:hAnsi="Times New Roman" w:cs="Times New Roman"/>
                <w:sz w:val="24"/>
                <w:szCs w:val="24"/>
              </w:rPr>
            </w:pPr>
            <w:r w:rsidRPr="00327B0F">
              <w:rPr>
                <w:rFonts w:ascii="Times New Roman" w:hAnsi="Times New Roman" w:cs="Times New Roman"/>
                <w:sz w:val="24"/>
                <w:szCs w:val="24"/>
              </w:rPr>
              <w:t>Некоммерческие организации могут создаваться для достижения социальных, благотворительных, культурных, образовательных, научных и управленческих целей, в целях охраны здоровья граждан, развития физической культуры и спорта, удовлетворения духовных и иных нематериальных потребностей граждан, защиты прав, законных интересов граждан и организаций, разрешения споров и конфликтов, оказания юридической помощи, а также в иных целях, направленных на достижение общественных благ</w:t>
            </w:r>
          </w:p>
          <w:p w:rsidR="00B729A4" w:rsidRPr="00327B0F" w:rsidRDefault="00B729A4" w:rsidP="00B729A4">
            <w:pPr>
              <w:jc w:val="both"/>
              <w:rPr>
                <w:rFonts w:ascii="Times New Roman" w:hAnsi="Times New Roman" w:cs="Times New Roman"/>
                <w:sz w:val="24"/>
                <w:szCs w:val="24"/>
              </w:rPr>
            </w:pPr>
            <w:r w:rsidRPr="00B729A4">
              <w:rPr>
                <w:rFonts w:ascii="Times New Roman" w:hAnsi="Times New Roman" w:cs="Times New Roman"/>
                <w:b/>
                <w:color w:val="0070C0"/>
                <w:sz w:val="24"/>
                <w:szCs w:val="24"/>
              </w:rPr>
              <w:t>Федеральный закон от 12 января 1996 г. N 7-ФЗ «О некоммерческих организациях»</w:t>
            </w:r>
          </w:p>
        </w:tc>
      </w:tr>
      <w:tr w:rsidR="00B729A4" w:rsidTr="00B729A4">
        <w:tc>
          <w:tcPr>
            <w:tcW w:w="562" w:type="dxa"/>
          </w:tcPr>
          <w:p w:rsidR="00B729A4" w:rsidRPr="009807B4" w:rsidRDefault="00B729A4" w:rsidP="009F1C9B">
            <w:pPr>
              <w:jc w:val="center"/>
              <w:rPr>
                <w:rFonts w:ascii="Times New Roman" w:hAnsi="Times New Roman" w:cs="Times New Roman"/>
                <w:b/>
                <w:sz w:val="24"/>
                <w:szCs w:val="24"/>
              </w:rPr>
            </w:pPr>
            <w:r>
              <w:rPr>
                <w:rFonts w:ascii="Times New Roman" w:hAnsi="Times New Roman" w:cs="Times New Roman"/>
                <w:b/>
                <w:sz w:val="24"/>
                <w:szCs w:val="24"/>
              </w:rPr>
              <w:t>17</w:t>
            </w:r>
          </w:p>
        </w:tc>
        <w:tc>
          <w:tcPr>
            <w:tcW w:w="2977" w:type="dxa"/>
          </w:tcPr>
          <w:p w:rsidR="00B729A4" w:rsidRPr="009807B4" w:rsidRDefault="00B729A4" w:rsidP="009F1C9B">
            <w:pPr>
              <w:jc w:val="center"/>
              <w:rPr>
                <w:rStyle w:val="a5"/>
                <w:rFonts w:ascii="Times New Roman" w:hAnsi="Times New Roman" w:cs="Times New Roman"/>
                <w:b w:val="0"/>
                <w:sz w:val="24"/>
                <w:szCs w:val="24"/>
              </w:rPr>
            </w:pPr>
            <w:r w:rsidRPr="009807B4">
              <w:rPr>
                <w:rFonts w:ascii="Times New Roman" w:hAnsi="Times New Roman" w:cs="Times New Roman"/>
                <w:b/>
                <w:sz w:val="24"/>
                <w:szCs w:val="24"/>
              </w:rPr>
              <w:t>НОРМАТИВНЫЕ ЗАТРАТЫ НА ОКАЗАНИЕ ГОСУДАРСТВЕННОЙ (МУНИЦИПАЛЬНОЙ) УСЛУГИ В СФЕРЕ ФИЗИЧЕСКОЙ КУЛЬТУРЫ И СПОРТА</w:t>
            </w:r>
          </w:p>
        </w:tc>
        <w:tc>
          <w:tcPr>
            <w:tcW w:w="5806" w:type="dxa"/>
          </w:tcPr>
          <w:p w:rsidR="00B729A4" w:rsidRPr="00327B0F" w:rsidRDefault="00B729A4" w:rsidP="00B729A4">
            <w:pPr>
              <w:jc w:val="both"/>
              <w:rPr>
                <w:rFonts w:ascii="Times New Roman" w:hAnsi="Times New Roman" w:cs="Times New Roman"/>
                <w:sz w:val="24"/>
                <w:szCs w:val="24"/>
              </w:rPr>
            </w:pPr>
            <w:r w:rsidRPr="00327B0F">
              <w:rPr>
                <w:rFonts w:ascii="Times New Roman" w:hAnsi="Times New Roman" w:cs="Times New Roman"/>
                <w:sz w:val="24"/>
                <w:szCs w:val="24"/>
              </w:rPr>
              <w:t>затраты, определяемые:</w:t>
            </w:r>
          </w:p>
          <w:p w:rsidR="00B729A4" w:rsidRPr="00327B0F" w:rsidRDefault="00B729A4" w:rsidP="00B729A4">
            <w:pPr>
              <w:autoSpaceDE w:val="0"/>
              <w:autoSpaceDN w:val="0"/>
              <w:adjustRightInd w:val="0"/>
              <w:jc w:val="both"/>
              <w:rPr>
                <w:rFonts w:ascii="Times New Roman" w:hAnsi="Times New Roman" w:cs="Times New Roman"/>
                <w:sz w:val="24"/>
                <w:szCs w:val="24"/>
              </w:rPr>
            </w:pPr>
            <w:r w:rsidRPr="00327B0F">
              <w:rPr>
                <w:rFonts w:ascii="Times New Roman" w:hAnsi="Times New Roman" w:cs="Times New Roman"/>
                <w:sz w:val="24"/>
                <w:szCs w:val="24"/>
              </w:rPr>
              <w:t xml:space="preserve">исходя из содержащейся в базовом (отраслевом) перечне государственных и муниципальных услуг и работ, утвержденным Министерством спорта Российской Федерации по виду деятельности физическая культура и спорт (отраслевой) перечень), информации о единице показателя, характеризующего объем государственной (муниципальной) услуги в сфере физической </w:t>
            </w:r>
            <w:r w:rsidRPr="00327B0F">
              <w:rPr>
                <w:rFonts w:ascii="Times New Roman" w:hAnsi="Times New Roman" w:cs="Times New Roman"/>
                <w:sz w:val="24"/>
                <w:szCs w:val="24"/>
              </w:rPr>
              <w:lastRenderedPageBreak/>
              <w:t>культуры и спорта, и показателей, отражающих содержание и (или) условия (формы) оказания государственной (муниципальной) услуги в сфере физической культуры и спорта</w:t>
            </w:r>
          </w:p>
          <w:p w:rsidR="00B729A4" w:rsidRDefault="00B729A4" w:rsidP="00B729A4">
            <w:pPr>
              <w:autoSpaceDE w:val="0"/>
              <w:autoSpaceDN w:val="0"/>
              <w:adjustRightInd w:val="0"/>
              <w:jc w:val="both"/>
              <w:rPr>
                <w:rFonts w:ascii="Times New Roman" w:hAnsi="Times New Roman" w:cs="Times New Roman"/>
                <w:sz w:val="24"/>
                <w:szCs w:val="24"/>
              </w:rPr>
            </w:pPr>
            <w:r w:rsidRPr="00327B0F">
              <w:rPr>
                <w:rFonts w:ascii="Times New Roman" w:hAnsi="Times New Roman" w:cs="Times New Roman"/>
                <w:sz w:val="24"/>
                <w:szCs w:val="24"/>
              </w:rPr>
              <w:t>на основе базового норматива затрат на оказание государственной (муниципальной) услуги в сфере физической культуры и спорта, и корректирующих коэффициентов к базовому нормативу затрат на оказание государственной (муниципальной) услуги в сфере физической культуры и спорта, определяемых в соответствии с порядками, принятыми Правительством Российской Федерации, высшим исполнительным органом государственной власти субъекта Российской Федерации, местной администрацией на основании пункта 4 статьи 69.2 Бюджетного кодекса Российской Федерации</w:t>
            </w:r>
          </w:p>
          <w:p w:rsidR="00B729A4" w:rsidRPr="00327B0F" w:rsidRDefault="00B729A4" w:rsidP="00B729A4">
            <w:pPr>
              <w:jc w:val="both"/>
              <w:rPr>
                <w:rFonts w:ascii="Times New Roman" w:hAnsi="Times New Roman" w:cs="Times New Roman"/>
                <w:sz w:val="24"/>
                <w:szCs w:val="24"/>
              </w:rPr>
            </w:pPr>
            <w:r w:rsidRPr="009807B4">
              <w:rPr>
                <w:rFonts w:ascii="Times New Roman" w:hAnsi="Times New Roman" w:cs="Times New Roman"/>
                <w:b/>
                <w:color w:val="0070C0"/>
                <w:sz w:val="24"/>
                <w:szCs w:val="24"/>
              </w:rPr>
              <w:t xml:space="preserve">Приказ </w:t>
            </w:r>
            <w:proofErr w:type="spellStart"/>
            <w:r w:rsidRPr="009807B4">
              <w:rPr>
                <w:rFonts w:ascii="Times New Roman" w:hAnsi="Times New Roman" w:cs="Times New Roman"/>
                <w:b/>
                <w:color w:val="0070C0"/>
                <w:sz w:val="24"/>
                <w:szCs w:val="24"/>
              </w:rPr>
              <w:t>Минспорта</w:t>
            </w:r>
            <w:proofErr w:type="spellEnd"/>
            <w:r w:rsidRPr="009807B4">
              <w:rPr>
                <w:rFonts w:ascii="Times New Roman" w:hAnsi="Times New Roman" w:cs="Times New Roman"/>
                <w:b/>
                <w:color w:val="0070C0"/>
                <w:sz w:val="24"/>
                <w:szCs w:val="24"/>
              </w:rPr>
              <w:t xml:space="preserve"> России от 22.05.2015г. №550 «</w:t>
            </w:r>
            <w:r w:rsidRPr="009807B4">
              <w:rPr>
                <w:rFonts w:ascii="Times New Roman" w:hAnsi="Times New Roman" w:cs="Times New Roman"/>
                <w:b/>
                <w:bCs/>
                <w:color w:val="0070C0"/>
                <w:sz w:val="24"/>
                <w:szCs w:val="24"/>
              </w:rPr>
              <w:t>Об утверждении общих требований к определению нормативных затрат на оказание государственных (муниципальных) услуг в сфере физической культуры и спорта,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w:t>
            </w:r>
          </w:p>
        </w:tc>
      </w:tr>
      <w:tr w:rsidR="00B729A4" w:rsidTr="00B729A4">
        <w:tc>
          <w:tcPr>
            <w:tcW w:w="562" w:type="dxa"/>
          </w:tcPr>
          <w:p w:rsidR="00B729A4" w:rsidRPr="009F1C9B" w:rsidRDefault="00B729A4" w:rsidP="009F1C9B">
            <w:pPr>
              <w:jc w:val="center"/>
              <w:rPr>
                <w:rFonts w:ascii="Times New Roman" w:hAnsi="Times New Roman" w:cs="Times New Roman"/>
                <w:b/>
                <w:sz w:val="24"/>
                <w:szCs w:val="24"/>
              </w:rPr>
            </w:pPr>
            <w:r>
              <w:rPr>
                <w:rFonts w:ascii="Times New Roman" w:hAnsi="Times New Roman" w:cs="Times New Roman"/>
                <w:b/>
                <w:sz w:val="24"/>
                <w:szCs w:val="24"/>
              </w:rPr>
              <w:lastRenderedPageBreak/>
              <w:t>18</w:t>
            </w:r>
          </w:p>
        </w:tc>
        <w:tc>
          <w:tcPr>
            <w:tcW w:w="2977" w:type="dxa"/>
          </w:tcPr>
          <w:p w:rsidR="00B729A4" w:rsidRPr="009F1C9B" w:rsidRDefault="00B729A4" w:rsidP="009F1C9B">
            <w:pPr>
              <w:jc w:val="center"/>
              <w:rPr>
                <w:rFonts w:ascii="Times New Roman" w:hAnsi="Times New Roman" w:cs="Times New Roman"/>
                <w:b/>
                <w:sz w:val="24"/>
                <w:szCs w:val="24"/>
              </w:rPr>
            </w:pPr>
            <w:r w:rsidRPr="009F1C9B">
              <w:rPr>
                <w:rFonts w:ascii="Times New Roman" w:hAnsi="Times New Roman" w:cs="Times New Roman"/>
                <w:b/>
                <w:sz w:val="24"/>
                <w:szCs w:val="24"/>
              </w:rPr>
              <w:t>ОСОБО ЦЕННОЕ ДВИЖЕМОЕ ИМУЩЕСТВО АВТОНОМНЫХ ИЛИ БЮДЖЕТНЫХ УЧРЕЖДЕНИЙ</w:t>
            </w:r>
          </w:p>
        </w:tc>
        <w:tc>
          <w:tcPr>
            <w:tcW w:w="5806" w:type="dxa"/>
          </w:tcPr>
          <w:p w:rsidR="00B729A4" w:rsidRPr="00747E5D" w:rsidRDefault="00B729A4" w:rsidP="00B729A4">
            <w:pPr>
              <w:jc w:val="both"/>
              <w:rPr>
                <w:rFonts w:ascii="Times New Roman" w:hAnsi="Times New Roman" w:cs="Times New Roman"/>
                <w:sz w:val="24"/>
                <w:szCs w:val="24"/>
              </w:rPr>
            </w:pPr>
            <w:bookmarkStart w:id="8" w:name="sub_41"/>
            <w:r w:rsidRPr="00747E5D">
              <w:rPr>
                <w:rFonts w:ascii="Times New Roman" w:hAnsi="Times New Roman" w:cs="Times New Roman"/>
                <w:sz w:val="24"/>
                <w:szCs w:val="24"/>
              </w:rPr>
              <w:t>а) движимое имущество, балансовая стоимость которого превышает:</w:t>
            </w:r>
          </w:p>
          <w:bookmarkEnd w:id="8"/>
          <w:p w:rsidR="00B729A4" w:rsidRPr="00747E5D" w:rsidRDefault="00B729A4" w:rsidP="00B729A4">
            <w:pPr>
              <w:jc w:val="both"/>
              <w:rPr>
                <w:rFonts w:ascii="Times New Roman" w:hAnsi="Times New Roman" w:cs="Times New Roman"/>
                <w:sz w:val="24"/>
                <w:szCs w:val="24"/>
              </w:rPr>
            </w:pPr>
            <w:r w:rsidRPr="00747E5D">
              <w:rPr>
                <w:rFonts w:ascii="Times New Roman" w:hAnsi="Times New Roman" w:cs="Times New Roman"/>
                <w:sz w:val="24"/>
                <w:szCs w:val="24"/>
              </w:rPr>
              <w:t>для федеральных автономных и бюджетных учреждений - размер, установленный федеральными органами государственной власти, осуществляющими функции и полномочия учредителя, в отношении соответствующих федеральных автономных и бюджетных учреждений в интервале от 200 тыс. рублей до 500 тыс. рублей</w:t>
            </w:r>
          </w:p>
          <w:p w:rsidR="00B729A4" w:rsidRPr="00747E5D" w:rsidRDefault="00B729A4" w:rsidP="00B729A4">
            <w:pPr>
              <w:jc w:val="both"/>
              <w:rPr>
                <w:rFonts w:ascii="Times New Roman" w:hAnsi="Times New Roman" w:cs="Times New Roman"/>
                <w:sz w:val="24"/>
                <w:szCs w:val="24"/>
              </w:rPr>
            </w:pPr>
            <w:r w:rsidRPr="00747E5D">
              <w:rPr>
                <w:rFonts w:ascii="Times New Roman" w:hAnsi="Times New Roman" w:cs="Times New Roman"/>
                <w:sz w:val="24"/>
                <w:szCs w:val="24"/>
              </w:rPr>
              <w:t>для автономных учреждений, которые созданы на базе имущества, находящегося в собственности субъекта Российской Федерации, и бюджетных учреждений субъекта Российской Федерации - размер, установленный нормативным правовым актом высшего исполнительного органа государственной власти субъекта Российской Федерации в интервале от 50 тыс. рублей до 500 тыс. рублей</w:t>
            </w:r>
          </w:p>
          <w:p w:rsidR="00B729A4" w:rsidRPr="00747E5D" w:rsidRDefault="00B729A4" w:rsidP="00B729A4">
            <w:pPr>
              <w:jc w:val="both"/>
              <w:rPr>
                <w:rFonts w:ascii="Times New Roman" w:hAnsi="Times New Roman" w:cs="Times New Roman"/>
                <w:sz w:val="24"/>
                <w:szCs w:val="24"/>
              </w:rPr>
            </w:pPr>
            <w:r w:rsidRPr="00747E5D">
              <w:rPr>
                <w:rFonts w:ascii="Times New Roman" w:hAnsi="Times New Roman" w:cs="Times New Roman"/>
                <w:sz w:val="24"/>
                <w:szCs w:val="24"/>
              </w:rPr>
              <w:t>для автономных учреждений, которые созданы на базе имущества, находящегося в муниципальной собственности, и муниципальных бюджетных учреждений - размер, установленный нормативным правовым актом местной администрации в интервале от 50 тыс. рублей до 200 тыс. рублей</w:t>
            </w:r>
          </w:p>
          <w:p w:rsidR="00B729A4" w:rsidRPr="00747E5D" w:rsidRDefault="00B729A4" w:rsidP="00B729A4">
            <w:pPr>
              <w:jc w:val="both"/>
              <w:rPr>
                <w:rFonts w:ascii="Times New Roman" w:hAnsi="Times New Roman" w:cs="Times New Roman"/>
                <w:sz w:val="24"/>
                <w:szCs w:val="24"/>
              </w:rPr>
            </w:pPr>
            <w:r w:rsidRPr="00747E5D">
              <w:rPr>
                <w:rFonts w:ascii="Times New Roman" w:hAnsi="Times New Roman" w:cs="Times New Roman"/>
                <w:sz w:val="24"/>
                <w:szCs w:val="24"/>
              </w:rPr>
              <w:t xml:space="preserve">б) иное движимое имущество, без которого осуществление автономным или бюджетным учреждением предусмотренных его уставом </w:t>
            </w:r>
            <w:r w:rsidRPr="00747E5D">
              <w:rPr>
                <w:rFonts w:ascii="Times New Roman" w:hAnsi="Times New Roman" w:cs="Times New Roman"/>
                <w:sz w:val="24"/>
                <w:szCs w:val="24"/>
              </w:rPr>
              <w:lastRenderedPageBreak/>
              <w:t>основных видов деятельности будет существенно затруднено и (или) которое отнесено к определенному виду особо ценного движимого имущества</w:t>
            </w:r>
          </w:p>
          <w:p w:rsidR="00B729A4" w:rsidRDefault="00B729A4" w:rsidP="00B729A4">
            <w:pPr>
              <w:jc w:val="both"/>
              <w:rPr>
                <w:rFonts w:ascii="Times New Roman" w:hAnsi="Times New Roman" w:cs="Times New Roman"/>
                <w:sz w:val="24"/>
                <w:szCs w:val="24"/>
              </w:rPr>
            </w:pPr>
            <w:r w:rsidRPr="00747E5D">
              <w:rPr>
                <w:rFonts w:ascii="Times New Roman" w:hAnsi="Times New Roman" w:cs="Times New Roman"/>
                <w:sz w:val="24"/>
                <w:szCs w:val="24"/>
              </w:rPr>
              <w:t>в) имущество, отчуждение которого осуществляется в специальном порядке, установленном законами и иными нормативными правовыми актами Российской Федерации</w:t>
            </w:r>
          </w:p>
          <w:p w:rsidR="00B729A4" w:rsidRPr="009F1C9B" w:rsidRDefault="0014422C" w:rsidP="00B729A4">
            <w:pPr>
              <w:jc w:val="both"/>
              <w:rPr>
                <w:rFonts w:ascii="Times New Roman" w:hAnsi="Times New Roman" w:cs="Times New Roman"/>
                <w:b/>
                <w:sz w:val="24"/>
                <w:szCs w:val="24"/>
              </w:rPr>
            </w:pPr>
            <w:hyperlink r:id="rId20" w:history="1">
              <w:r w:rsidR="00B729A4" w:rsidRPr="009F1C9B">
                <w:rPr>
                  <w:rStyle w:val="a4"/>
                  <w:rFonts w:ascii="Times New Roman" w:hAnsi="Times New Roman" w:cs="Times New Roman"/>
                  <w:b/>
                  <w:bCs/>
                  <w:sz w:val="24"/>
                  <w:szCs w:val="24"/>
                </w:rPr>
                <w:t>Постановление Правительства РФ от 26 июля 2010 г. N 538 "О порядке отнесения имущества автономного или бюджетного учреждения к категории особо ценного движимого имущества"</w:t>
              </w:r>
            </w:hyperlink>
          </w:p>
        </w:tc>
      </w:tr>
      <w:tr w:rsidR="00B729A4" w:rsidTr="00B729A4">
        <w:tc>
          <w:tcPr>
            <w:tcW w:w="562" w:type="dxa"/>
          </w:tcPr>
          <w:p w:rsidR="00B729A4" w:rsidRDefault="00B729A4" w:rsidP="009F1C9B">
            <w:pPr>
              <w:jc w:val="center"/>
              <w:rPr>
                <w:rFonts w:ascii="Times New Roman" w:eastAsia="Calibri" w:hAnsi="Times New Roman" w:cs="Times New Roman"/>
                <w:b/>
                <w:sz w:val="24"/>
              </w:rPr>
            </w:pPr>
            <w:r>
              <w:rPr>
                <w:rFonts w:ascii="Times New Roman" w:eastAsia="Calibri" w:hAnsi="Times New Roman" w:cs="Times New Roman"/>
                <w:b/>
                <w:sz w:val="24"/>
              </w:rPr>
              <w:lastRenderedPageBreak/>
              <w:t>19</w:t>
            </w:r>
          </w:p>
        </w:tc>
        <w:tc>
          <w:tcPr>
            <w:tcW w:w="2977" w:type="dxa"/>
          </w:tcPr>
          <w:p w:rsidR="00B729A4" w:rsidRPr="00615DAD" w:rsidRDefault="00B729A4" w:rsidP="009F1C9B">
            <w:pPr>
              <w:jc w:val="center"/>
              <w:rPr>
                <w:rFonts w:ascii="Times New Roman" w:eastAsia="Calibri" w:hAnsi="Times New Roman" w:cs="Times New Roman"/>
                <w:b/>
                <w:sz w:val="24"/>
              </w:rPr>
            </w:pPr>
            <w:r>
              <w:rPr>
                <w:rFonts w:ascii="Times New Roman" w:eastAsia="Calibri" w:hAnsi="Times New Roman" w:cs="Times New Roman"/>
                <w:b/>
                <w:sz w:val="24"/>
              </w:rPr>
              <w:t>СУБСИДИЯ</w:t>
            </w:r>
          </w:p>
        </w:tc>
        <w:tc>
          <w:tcPr>
            <w:tcW w:w="5806" w:type="dxa"/>
          </w:tcPr>
          <w:p w:rsidR="00B729A4" w:rsidRDefault="00B729A4" w:rsidP="00B729A4">
            <w:pPr>
              <w:jc w:val="both"/>
              <w:rPr>
                <w:rStyle w:val="w"/>
                <w:rFonts w:ascii="Times New Roman" w:hAnsi="Times New Roman" w:cs="Times New Roman"/>
                <w:sz w:val="24"/>
                <w:szCs w:val="24"/>
              </w:rPr>
            </w:pPr>
            <w:r w:rsidRPr="00327B0F">
              <w:rPr>
                <w:rStyle w:val="w"/>
                <w:rFonts w:ascii="Times New Roman" w:hAnsi="Times New Roman" w:cs="Times New Roman"/>
                <w:sz w:val="24"/>
                <w:szCs w:val="24"/>
              </w:rPr>
              <w:t>пособие</w:t>
            </w:r>
            <w:r w:rsidRPr="00327B0F">
              <w:rPr>
                <w:rFonts w:ascii="Times New Roman" w:hAnsi="Times New Roman" w:cs="Times New Roman"/>
                <w:sz w:val="24"/>
                <w:szCs w:val="24"/>
              </w:rPr>
              <w:t xml:space="preserve"> </w:t>
            </w:r>
            <w:r w:rsidRPr="00327B0F">
              <w:rPr>
                <w:rStyle w:val="w"/>
                <w:rFonts w:ascii="Times New Roman" w:hAnsi="Times New Roman" w:cs="Times New Roman"/>
                <w:sz w:val="24"/>
                <w:szCs w:val="24"/>
              </w:rPr>
              <w:t>в</w:t>
            </w:r>
            <w:r w:rsidRPr="00327B0F">
              <w:rPr>
                <w:rFonts w:ascii="Times New Roman" w:hAnsi="Times New Roman" w:cs="Times New Roman"/>
                <w:sz w:val="24"/>
                <w:szCs w:val="24"/>
              </w:rPr>
              <w:t xml:space="preserve"> </w:t>
            </w:r>
            <w:r w:rsidRPr="00327B0F">
              <w:rPr>
                <w:rStyle w:val="w"/>
                <w:rFonts w:ascii="Times New Roman" w:hAnsi="Times New Roman" w:cs="Times New Roman"/>
                <w:sz w:val="24"/>
                <w:szCs w:val="24"/>
              </w:rPr>
              <w:t>денежной</w:t>
            </w:r>
            <w:r w:rsidRPr="00327B0F">
              <w:rPr>
                <w:rFonts w:ascii="Times New Roman" w:hAnsi="Times New Roman" w:cs="Times New Roman"/>
                <w:sz w:val="24"/>
                <w:szCs w:val="24"/>
              </w:rPr>
              <w:t xml:space="preserve"> </w:t>
            </w:r>
            <w:r w:rsidRPr="00327B0F">
              <w:rPr>
                <w:rStyle w:val="w"/>
                <w:rFonts w:ascii="Times New Roman" w:hAnsi="Times New Roman" w:cs="Times New Roman"/>
                <w:sz w:val="24"/>
                <w:szCs w:val="24"/>
              </w:rPr>
              <w:t>или</w:t>
            </w:r>
            <w:r w:rsidRPr="00327B0F">
              <w:rPr>
                <w:rFonts w:ascii="Times New Roman" w:hAnsi="Times New Roman" w:cs="Times New Roman"/>
                <w:sz w:val="24"/>
                <w:szCs w:val="24"/>
              </w:rPr>
              <w:t xml:space="preserve"> </w:t>
            </w:r>
            <w:r w:rsidRPr="00327B0F">
              <w:rPr>
                <w:rStyle w:val="w"/>
                <w:rFonts w:ascii="Times New Roman" w:hAnsi="Times New Roman" w:cs="Times New Roman"/>
                <w:sz w:val="24"/>
                <w:szCs w:val="24"/>
              </w:rPr>
              <w:t>натуральной</w:t>
            </w:r>
            <w:r w:rsidRPr="00327B0F">
              <w:rPr>
                <w:rFonts w:ascii="Times New Roman" w:hAnsi="Times New Roman" w:cs="Times New Roman"/>
                <w:sz w:val="24"/>
                <w:szCs w:val="24"/>
              </w:rPr>
              <w:t xml:space="preserve"> </w:t>
            </w:r>
            <w:r w:rsidRPr="00327B0F">
              <w:rPr>
                <w:rStyle w:val="w"/>
                <w:rFonts w:ascii="Times New Roman" w:hAnsi="Times New Roman" w:cs="Times New Roman"/>
                <w:sz w:val="24"/>
                <w:szCs w:val="24"/>
              </w:rPr>
              <w:t>форме</w:t>
            </w:r>
            <w:r w:rsidRPr="00327B0F">
              <w:rPr>
                <w:rFonts w:ascii="Times New Roman" w:hAnsi="Times New Roman" w:cs="Times New Roman"/>
                <w:sz w:val="24"/>
                <w:szCs w:val="24"/>
              </w:rPr>
              <w:t xml:space="preserve">, </w:t>
            </w:r>
            <w:r w:rsidRPr="00327B0F">
              <w:rPr>
                <w:rStyle w:val="w"/>
                <w:rFonts w:ascii="Times New Roman" w:hAnsi="Times New Roman" w:cs="Times New Roman"/>
                <w:sz w:val="24"/>
                <w:szCs w:val="24"/>
              </w:rPr>
              <w:t>предоставляемое</w:t>
            </w:r>
            <w:r w:rsidRPr="00327B0F">
              <w:rPr>
                <w:rFonts w:ascii="Times New Roman" w:hAnsi="Times New Roman" w:cs="Times New Roman"/>
                <w:sz w:val="24"/>
                <w:szCs w:val="24"/>
              </w:rPr>
              <w:t xml:space="preserve"> </w:t>
            </w:r>
            <w:r w:rsidRPr="00327B0F">
              <w:rPr>
                <w:rStyle w:val="w"/>
                <w:rFonts w:ascii="Times New Roman" w:hAnsi="Times New Roman" w:cs="Times New Roman"/>
                <w:sz w:val="24"/>
                <w:szCs w:val="24"/>
              </w:rPr>
              <w:t>за</w:t>
            </w:r>
            <w:r w:rsidRPr="00327B0F">
              <w:rPr>
                <w:rFonts w:ascii="Times New Roman" w:hAnsi="Times New Roman" w:cs="Times New Roman"/>
                <w:sz w:val="24"/>
                <w:szCs w:val="24"/>
              </w:rPr>
              <w:t xml:space="preserve"> </w:t>
            </w:r>
            <w:r w:rsidRPr="00327B0F">
              <w:rPr>
                <w:rStyle w:val="w"/>
                <w:rFonts w:ascii="Times New Roman" w:hAnsi="Times New Roman" w:cs="Times New Roman"/>
                <w:sz w:val="24"/>
                <w:szCs w:val="24"/>
              </w:rPr>
              <w:t>счёт</w:t>
            </w:r>
            <w:r w:rsidRPr="00327B0F">
              <w:rPr>
                <w:rFonts w:ascii="Times New Roman" w:hAnsi="Times New Roman" w:cs="Times New Roman"/>
                <w:sz w:val="24"/>
                <w:szCs w:val="24"/>
              </w:rPr>
              <w:t xml:space="preserve"> </w:t>
            </w:r>
            <w:r w:rsidRPr="00327B0F">
              <w:rPr>
                <w:rStyle w:val="w"/>
                <w:rFonts w:ascii="Times New Roman" w:hAnsi="Times New Roman" w:cs="Times New Roman"/>
                <w:sz w:val="24"/>
                <w:szCs w:val="24"/>
              </w:rPr>
              <w:t>государственного</w:t>
            </w:r>
            <w:r w:rsidRPr="00327B0F">
              <w:rPr>
                <w:rFonts w:ascii="Times New Roman" w:hAnsi="Times New Roman" w:cs="Times New Roman"/>
                <w:sz w:val="24"/>
                <w:szCs w:val="24"/>
              </w:rPr>
              <w:t xml:space="preserve"> </w:t>
            </w:r>
            <w:r w:rsidRPr="00327B0F">
              <w:rPr>
                <w:rStyle w:val="w"/>
                <w:rFonts w:ascii="Times New Roman" w:hAnsi="Times New Roman" w:cs="Times New Roman"/>
                <w:sz w:val="24"/>
                <w:szCs w:val="24"/>
              </w:rPr>
              <w:t>или</w:t>
            </w:r>
            <w:r w:rsidRPr="00327B0F">
              <w:rPr>
                <w:rFonts w:ascii="Times New Roman" w:hAnsi="Times New Roman" w:cs="Times New Roman"/>
                <w:sz w:val="24"/>
                <w:szCs w:val="24"/>
              </w:rPr>
              <w:t xml:space="preserve"> </w:t>
            </w:r>
            <w:r w:rsidRPr="00327B0F">
              <w:rPr>
                <w:rStyle w:val="w"/>
                <w:rFonts w:ascii="Times New Roman" w:hAnsi="Times New Roman" w:cs="Times New Roman"/>
                <w:sz w:val="24"/>
                <w:szCs w:val="24"/>
              </w:rPr>
              <w:t>местного</w:t>
            </w:r>
            <w:r w:rsidRPr="00327B0F">
              <w:rPr>
                <w:rFonts w:ascii="Times New Roman" w:hAnsi="Times New Roman" w:cs="Times New Roman"/>
                <w:sz w:val="24"/>
                <w:szCs w:val="24"/>
              </w:rPr>
              <w:t xml:space="preserve"> </w:t>
            </w:r>
            <w:r w:rsidRPr="00327B0F">
              <w:rPr>
                <w:rStyle w:val="w"/>
                <w:rFonts w:ascii="Times New Roman" w:hAnsi="Times New Roman" w:cs="Times New Roman"/>
                <w:sz w:val="24"/>
                <w:szCs w:val="24"/>
              </w:rPr>
              <w:t>бюджета</w:t>
            </w:r>
            <w:r w:rsidRPr="00327B0F">
              <w:rPr>
                <w:rFonts w:ascii="Times New Roman" w:hAnsi="Times New Roman" w:cs="Times New Roman"/>
                <w:sz w:val="24"/>
                <w:szCs w:val="24"/>
              </w:rPr>
              <w:t xml:space="preserve">, </w:t>
            </w:r>
            <w:r w:rsidRPr="00327B0F">
              <w:rPr>
                <w:rStyle w:val="w"/>
                <w:rFonts w:ascii="Times New Roman" w:hAnsi="Times New Roman" w:cs="Times New Roman"/>
                <w:sz w:val="24"/>
                <w:szCs w:val="24"/>
              </w:rPr>
              <w:t>а</w:t>
            </w:r>
            <w:r w:rsidRPr="00327B0F">
              <w:rPr>
                <w:rFonts w:ascii="Times New Roman" w:hAnsi="Times New Roman" w:cs="Times New Roman"/>
                <w:sz w:val="24"/>
                <w:szCs w:val="24"/>
              </w:rPr>
              <w:t xml:space="preserve"> </w:t>
            </w:r>
            <w:r w:rsidRPr="00327B0F">
              <w:rPr>
                <w:rStyle w:val="w"/>
                <w:rFonts w:ascii="Times New Roman" w:hAnsi="Times New Roman" w:cs="Times New Roman"/>
                <w:sz w:val="24"/>
                <w:szCs w:val="24"/>
              </w:rPr>
              <w:t>также</w:t>
            </w:r>
            <w:r w:rsidRPr="00327B0F">
              <w:rPr>
                <w:rFonts w:ascii="Times New Roman" w:hAnsi="Times New Roman" w:cs="Times New Roman"/>
                <w:sz w:val="24"/>
                <w:szCs w:val="24"/>
              </w:rPr>
              <w:t xml:space="preserve"> </w:t>
            </w:r>
            <w:r w:rsidRPr="00327B0F">
              <w:rPr>
                <w:rStyle w:val="w"/>
                <w:rFonts w:ascii="Times New Roman" w:hAnsi="Times New Roman" w:cs="Times New Roman"/>
                <w:sz w:val="24"/>
                <w:szCs w:val="24"/>
              </w:rPr>
              <w:t>специальных</w:t>
            </w:r>
            <w:r w:rsidRPr="00327B0F">
              <w:rPr>
                <w:rFonts w:ascii="Times New Roman" w:hAnsi="Times New Roman" w:cs="Times New Roman"/>
                <w:sz w:val="24"/>
                <w:szCs w:val="24"/>
              </w:rPr>
              <w:t xml:space="preserve"> </w:t>
            </w:r>
            <w:r w:rsidRPr="00327B0F">
              <w:rPr>
                <w:rStyle w:val="w"/>
                <w:rFonts w:ascii="Times New Roman" w:hAnsi="Times New Roman" w:cs="Times New Roman"/>
                <w:sz w:val="24"/>
                <w:szCs w:val="24"/>
              </w:rPr>
              <w:t>фондов</w:t>
            </w:r>
            <w:r w:rsidRPr="00327B0F">
              <w:rPr>
                <w:rFonts w:ascii="Times New Roman" w:hAnsi="Times New Roman" w:cs="Times New Roman"/>
                <w:sz w:val="24"/>
                <w:szCs w:val="24"/>
              </w:rPr>
              <w:t xml:space="preserve"> </w:t>
            </w:r>
            <w:r w:rsidRPr="00327B0F">
              <w:rPr>
                <w:rStyle w:val="w"/>
                <w:rFonts w:ascii="Times New Roman" w:hAnsi="Times New Roman" w:cs="Times New Roman"/>
                <w:sz w:val="24"/>
                <w:szCs w:val="24"/>
              </w:rPr>
              <w:t>юридическим</w:t>
            </w:r>
            <w:r w:rsidRPr="00327B0F">
              <w:rPr>
                <w:rFonts w:ascii="Times New Roman" w:hAnsi="Times New Roman" w:cs="Times New Roman"/>
                <w:sz w:val="24"/>
                <w:szCs w:val="24"/>
              </w:rPr>
              <w:t xml:space="preserve"> </w:t>
            </w:r>
            <w:r w:rsidRPr="00327B0F">
              <w:rPr>
                <w:rStyle w:val="w"/>
                <w:rFonts w:ascii="Times New Roman" w:hAnsi="Times New Roman" w:cs="Times New Roman"/>
                <w:sz w:val="24"/>
                <w:szCs w:val="24"/>
              </w:rPr>
              <w:t>и</w:t>
            </w:r>
            <w:r w:rsidRPr="00327B0F">
              <w:rPr>
                <w:rFonts w:ascii="Times New Roman" w:hAnsi="Times New Roman" w:cs="Times New Roman"/>
                <w:sz w:val="24"/>
                <w:szCs w:val="24"/>
              </w:rPr>
              <w:t xml:space="preserve"> </w:t>
            </w:r>
            <w:r w:rsidRPr="00327B0F">
              <w:rPr>
                <w:rStyle w:val="w"/>
                <w:rFonts w:ascii="Times New Roman" w:hAnsi="Times New Roman" w:cs="Times New Roman"/>
                <w:sz w:val="24"/>
                <w:szCs w:val="24"/>
              </w:rPr>
              <w:t>физ</w:t>
            </w:r>
            <w:r w:rsidRPr="00327B0F">
              <w:rPr>
                <w:rFonts w:ascii="Times New Roman" w:hAnsi="Times New Roman" w:cs="Times New Roman"/>
                <w:sz w:val="24"/>
                <w:szCs w:val="24"/>
              </w:rPr>
              <w:t xml:space="preserve">. </w:t>
            </w:r>
            <w:r w:rsidRPr="00327B0F">
              <w:rPr>
                <w:rStyle w:val="w"/>
                <w:rFonts w:ascii="Times New Roman" w:hAnsi="Times New Roman" w:cs="Times New Roman"/>
                <w:sz w:val="24"/>
                <w:szCs w:val="24"/>
              </w:rPr>
              <w:t>лицам</w:t>
            </w:r>
            <w:r w:rsidRPr="00327B0F">
              <w:rPr>
                <w:rFonts w:ascii="Times New Roman" w:hAnsi="Times New Roman" w:cs="Times New Roman"/>
                <w:sz w:val="24"/>
                <w:szCs w:val="24"/>
              </w:rPr>
              <w:t xml:space="preserve">, </w:t>
            </w:r>
            <w:r w:rsidRPr="00327B0F">
              <w:rPr>
                <w:rStyle w:val="w"/>
                <w:rFonts w:ascii="Times New Roman" w:hAnsi="Times New Roman" w:cs="Times New Roman"/>
                <w:sz w:val="24"/>
                <w:szCs w:val="24"/>
              </w:rPr>
              <w:t>местным</w:t>
            </w:r>
            <w:r w:rsidRPr="00327B0F">
              <w:rPr>
                <w:rFonts w:ascii="Times New Roman" w:hAnsi="Times New Roman" w:cs="Times New Roman"/>
                <w:sz w:val="24"/>
                <w:szCs w:val="24"/>
              </w:rPr>
              <w:t xml:space="preserve"> </w:t>
            </w:r>
            <w:r w:rsidRPr="00327B0F">
              <w:rPr>
                <w:rStyle w:val="w"/>
                <w:rFonts w:ascii="Times New Roman" w:hAnsi="Times New Roman" w:cs="Times New Roman"/>
                <w:sz w:val="24"/>
                <w:szCs w:val="24"/>
              </w:rPr>
              <w:t>органам</w:t>
            </w:r>
            <w:r w:rsidRPr="00327B0F">
              <w:rPr>
                <w:rFonts w:ascii="Times New Roman" w:hAnsi="Times New Roman" w:cs="Times New Roman"/>
                <w:sz w:val="24"/>
                <w:szCs w:val="24"/>
              </w:rPr>
              <w:t xml:space="preserve"> </w:t>
            </w:r>
            <w:r w:rsidRPr="00327B0F">
              <w:rPr>
                <w:rStyle w:val="w"/>
                <w:rFonts w:ascii="Times New Roman" w:hAnsi="Times New Roman" w:cs="Times New Roman"/>
                <w:sz w:val="24"/>
                <w:szCs w:val="24"/>
              </w:rPr>
              <w:t>власти</w:t>
            </w:r>
            <w:r w:rsidRPr="00327B0F">
              <w:rPr>
                <w:rFonts w:ascii="Times New Roman" w:hAnsi="Times New Roman" w:cs="Times New Roman"/>
                <w:sz w:val="24"/>
                <w:szCs w:val="24"/>
              </w:rPr>
              <w:t xml:space="preserve">, </w:t>
            </w:r>
            <w:r w:rsidRPr="00327B0F">
              <w:rPr>
                <w:rStyle w:val="w"/>
                <w:rFonts w:ascii="Times New Roman" w:hAnsi="Times New Roman" w:cs="Times New Roman"/>
                <w:sz w:val="24"/>
                <w:szCs w:val="24"/>
              </w:rPr>
              <w:t>другим</w:t>
            </w:r>
            <w:r w:rsidRPr="00327B0F">
              <w:rPr>
                <w:rFonts w:ascii="Times New Roman" w:hAnsi="Times New Roman" w:cs="Times New Roman"/>
                <w:sz w:val="24"/>
                <w:szCs w:val="24"/>
              </w:rPr>
              <w:t xml:space="preserve"> </w:t>
            </w:r>
            <w:r w:rsidRPr="00327B0F">
              <w:rPr>
                <w:rStyle w:val="w"/>
                <w:rFonts w:ascii="Times New Roman" w:hAnsi="Times New Roman" w:cs="Times New Roman"/>
                <w:sz w:val="24"/>
                <w:szCs w:val="24"/>
              </w:rPr>
              <w:t>государствам</w:t>
            </w:r>
          </w:p>
          <w:p w:rsidR="00B729A4" w:rsidRPr="00615DAD" w:rsidRDefault="0014422C" w:rsidP="00B729A4">
            <w:pPr>
              <w:jc w:val="both"/>
              <w:rPr>
                <w:rFonts w:ascii="Times New Roman" w:eastAsia="Calibri" w:hAnsi="Times New Roman" w:cs="Times New Roman"/>
                <w:sz w:val="24"/>
              </w:rPr>
            </w:pPr>
            <w:hyperlink r:id="rId21" w:history="1">
              <w:r w:rsidR="00B729A4" w:rsidRPr="001A6F20">
                <w:rPr>
                  <w:rStyle w:val="a4"/>
                  <w:rFonts w:ascii="Times New Roman" w:hAnsi="Times New Roman" w:cs="Times New Roman"/>
                  <w:b/>
                  <w:bCs/>
                  <w:sz w:val="24"/>
                  <w:szCs w:val="24"/>
                </w:rPr>
                <w:t>Бюджетный кодекс Российской Федерации от 31 июля 1998 г. N 145-ФЗ</w:t>
              </w:r>
            </w:hyperlink>
          </w:p>
        </w:tc>
      </w:tr>
      <w:tr w:rsidR="00B729A4" w:rsidTr="00B729A4">
        <w:tc>
          <w:tcPr>
            <w:tcW w:w="562" w:type="dxa"/>
          </w:tcPr>
          <w:p w:rsidR="00B729A4" w:rsidRDefault="00B729A4" w:rsidP="009F1C9B">
            <w:pPr>
              <w:jc w:val="center"/>
              <w:rPr>
                <w:rFonts w:ascii="Times New Roman" w:eastAsia="Calibri" w:hAnsi="Times New Roman" w:cs="Times New Roman"/>
                <w:b/>
                <w:sz w:val="24"/>
              </w:rPr>
            </w:pPr>
            <w:r>
              <w:rPr>
                <w:rFonts w:ascii="Times New Roman" w:eastAsia="Calibri" w:hAnsi="Times New Roman" w:cs="Times New Roman"/>
                <w:b/>
                <w:sz w:val="24"/>
              </w:rPr>
              <w:t>20</w:t>
            </w:r>
          </w:p>
        </w:tc>
        <w:tc>
          <w:tcPr>
            <w:tcW w:w="2977" w:type="dxa"/>
          </w:tcPr>
          <w:p w:rsidR="00B729A4" w:rsidRPr="00615DAD" w:rsidRDefault="00B729A4" w:rsidP="009F1C9B">
            <w:pPr>
              <w:jc w:val="center"/>
              <w:rPr>
                <w:rFonts w:ascii="Times New Roman" w:eastAsia="Calibri" w:hAnsi="Times New Roman" w:cs="Times New Roman"/>
                <w:b/>
                <w:sz w:val="24"/>
              </w:rPr>
            </w:pPr>
            <w:r>
              <w:rPr>
                <w:rFonts w:ascii="Times New Roman" w:eastAsia="Calibri" w:hAnsi="Times New Roman" w:cs="Times New Roman"/>
                <w:b/>
                <w:sz w:val="24"/>
              </w:rPr>
              <w:t>ФИНАНСОВЫЕ ОРГАНЫ</w:t>
            </w:r>
          </w:p>
        </w:tc>
        <w:tc>
          <w:tcPr>
            <w:tcW w:w="5806" w:type="dxa"/>
          </w:tcPr>
          <w:p w:rsidR="00B729A4" w:rsidRDefault="00B729A4" w:rsidP="00B729A4">
            <w:pPr>
              <w:jc w:val="both"/>
              <w:rPr>
                <w:rFonts w:ascii="Times New Roman" w:hAnsi="Times New Roman" w:cs="Times New Roman"/>
                <w:sz w:val="24"/>
                <w:szCs w:val="24"/>
              </w:rPr>
            </w:pPr>
            <w:r w:rsidRPr="00327B0F">
              <w:rPr>
                <w:rFonts w:ascii="Times New Roman" w:hAnsi="Times New Roman" w:cs="Times New Roman"/>
                <w:sz w:val="24"/>
                <w:szCs w:val="24"/>
              </w:rPr>
              <w:t>Министерство финансов Российской Федерации, органы исполнительной власти субъектов Российской Федерации, осуществляющие составление и организацию исполнения бюджетов субъектов Российской Федерации (финансовые органы субъектов Российской Федерации), органы (должностные лица) местных администраций муниципальных образований, осуществляющие составление и организацию исполнения местных бюджетов (финансовые органы муниципальных образований)</w:t>
            </w:r>
          </w:p>
          <w:p w:rsidR="00B729A4" w:rsidRPr="00615DAD" w:rsidRDefault="0014422C" w:rsidP="00B729A4">
            <w:pPr>
              <w:jc w:val="both"/>
              <w:rPr>
                <w:rFonts w:ascii="Times New Roman" w:eastAsia="Calibri" w:hAnsi="Times New Roman" w:cs="Times New Roman"/>
                <w:sz w:val="24"/>
              </w:rPr>
            </w:pPr>
            <w:hyperlink r:id="rId22" w:history="1">
              <w:r w:rsidR="00B729A4" w:rsidRPr="00327B0F">
                <w:rPr>
                  <w:rStyle w:val="a4"/>
                  <w:rFonts w:ascii="Times New Roman" w:hAnsi="Times New Roman" w:cs="Times New Roman"/>
                  <w:bCs/>
                  <w:sz w:val="24"/>
                  <w:szCs w:val="24"/>
                </w:rPr>
                <w:t>Б</w:t>
              </w:r>
              <w:r w:rsidR="00B729A4" w:rsidRPr="001A6F20">
                <w:rPr>
                  <w:rStyle w:val="a4"/>
                  <w:rFonts w:ascii="Times New Roman" w:hAnsi="Times New Roman" w:cs="Times New Roman"/>
                  <w:b/>
                  <w:bCs/>
                  <w:sz w:val="24"/>
                  <w:szCs w:val="24"/>
                </w:rPr>
                <w:t>юджетный кодекс Российской Федерации от 31 июля 1998 г. N 145-ФЗ</w:t>
              </w:r>
            </w:hyperlink>
          </w:p>
        </w:tc>
      </w:tr>
    </w:tbl>
    <w:p w:rsidR="00D82CF8" w:rsidRDefault="00D82CF8" w:rsidP="00354A0A"/>
    <w:p w:rsidR="00FF6184" w:rsidRDefault="00FF6184" w:rsidP="00354A0A"/>
    <w:p w:rsidR="00FF6184" w:rsidRDefault="00FF6184" w:rsidP="00FF6184">
      <w:r>
        <w:br w:type="page"/>
      </w:r>
    </w:p>
    <w:p w:rsidR="00FF6184" w:rsidRDefault="00FF6184" w:rsidP="00354A0A">
      <w:pPr>
        <w:sectPr w:rsidR="00FF6184" w:rsidSect="003B6BC7">
          <w:pgSz w:w="11906" w:h="16838"/>
          <w:pgMar w:top="567" w:right="850" w:bottom="1134" w:left="1701" w:header="708" w:footer="708" w:gutter="0"/>
          <w:cols w:space="708"/>
          <w:docGrid w:linePitch="360"/>
        </w:sectPr>
      </w:pPr>
    </w:p>
    <w:tbl>
      <w:tblPr>
        <w:tblStyle w:val="a3"/>
        <w:tblpPr w:leftFromText="180" w:rightFromText="180" w:vertAnchor="page" w:horzAnchor="margin" w:tblpY="796"/>
        <w:tblW w:w="10035" w:type="dxa"/>
        <w:tblLayout w:type="fixed"/>
        <w:tblLook w:val="04A0" w:firstRow="1" w:lastRow="0" w:firstColumn="1" w:lastColumn="0" w:noHBand="0" w:noVBand="1"/>
      </w:tblPr>
      <w:tblGrid>
        <w:gridCol w:w="534"/>
        <w:gridCol w:w="2127"/>
        <w:gridCol w:w="7374"/>
      </w:tblGrid>
      <w:tr w:rsidR="0014422C" w:rsidRPr="00B449B8" w:rsidTr="00575CF6">
        <w:tc>
          <w:tcPr>
            <w:tcW w:w="534" w:type="dxa"/>
          </w:tcPr>
          <w:p w:rsidR="0014422C" w:rsidRDefault="0014422C" w:rsidP="00575CF6">
            <w:pPr>
              <w:tabs>
                <w:tab w:val="left" w:pos="993"/>
              </w:tabs>
              <w:ind w:right="8539"/>
              <w:jc w:val="center"/>
              <w:rPr>
                <w:rFonts w:ascii="Times New Roman" w:hAnsi="Times New Roman" w:cs="Times New Roman"/>
                <w:b/>
                <w:sz w:val="28"/>
                <w:szCs w:val="24"/>
                <w:lang w:eastAsia="ru-RU"/>
              </w:rPr>
            </w:pPr>
          </w:p>
        </w:tc>
        <w:tc>
          <w:tcPr>
            <w:tcW w:w="9501" w:type="dxa"/>
            <w:gridSpan w:val="2"/>
          </w:tcPr>
          <w:p w:rsidR="0014422C" w:rsidRPr="00B449B8" w:rsidRDefault="0014422C" w:rsidP="00575CF6">
            <w:pPr>
              <w:jc w:val="center"/>
              <w:rPr>
                <w:rFonts w:ascii="Times New Roman" w:hAnsi="Times New Roman" w:cs="Times New Roman"/>
                <w:b/>
                <w:sz w:val="28"/>
                <w:szCs w:val="24"/>
                <w:lang w:eastAsia="ru-RU"/>
              </w:rPr>
            </w:pPr>
            <w:r>
              <w:rPr>
                <w:rFonts w:ascii="Times New Roman" w:hAnsi="Times New Roman" w:cs="Times New Roman"/>
                <w:b/>
                <w:sz w:val="28"/>
                <w:szCs w:val="24"/>
                <w:lang w:eastAsia="ru-RU"/>
              </w:rPr>
              <w:t>Нормативно правовые акты (</w:t>
            </w:r>
            <w:r w:rsidRPr="00B449B8">
              <w:rPr>
                <w:rFonts w:ascii="Times New Roman" w:hAnsi="Times New Roman" w:cs="Times New Roman"/>
                <w:b/>
                <w:sz w:val="28"/>
                <w:szCs w:val="24"/>
                <w:lang w:eastAsia="ru-RU"/>
              </w:rPr>
              <w:t xml:space="preserve">НПА) </w:t>
            </w:r>
            <w:r>
              <w:rPr>
                <w:rFonts w:ascii="Times New Roman" w:hAnsi="Times New Roman" w:cs="Times New Roman"/>
                <w:b/>
                <w:sz w:val="28"/>
                <w:szCs w:val="24"/>
                <w:lang w:eastAsia="ru-RU"/>
              </w:rPr>
              <w:t xml:space="preserve">Российской Федерации </w:t>
            </w:r>
          </w:p>
        </w:tc>
      </w:tr>
      <w:tr w:rsidR="0014422C" w:rsidRPr="00182D38" w:rsidTr="00575CF6">
        <w:tc>
          <w:tcPr>
            <w:tcW w:w="534" w:type="dxa"/>
          </w:tcPr>
          <w:p w:rsidR="0014422C" w:rsidRPr="00FA603B" w:rsidRDefault="0014422C" w:rsidP="00575CF6">
            <w:pPr>
              <w:pStyle w:val="a6"/>
              <w:numPr>
                <w:ilvl w:val="0"/>
                <w:numId w:val="6"/>
              </w:numPr>
              <w:tabs>
                <w:tab w:val="left" w:pos="993"/>
              </w:tabs>
              <w:ind w:left="142" w:right="8539" w:hanging="218"/>
              <w:rPr>
                <w:rStyle w:val="a7"/>
                <w:color w:val="000000"/>
                <w:sz w:val="28"/>
                <w:szCs w:val="28"/>
                <w:shd w:val="clear" w:color="auto" w:fill="FFFFFF"/>
              </w:rPr>
            </w:pPr>
          </w:p>
        </w:tc>
        <w:tc>
          <w:tcPr>
            <w:tcW w:w="2127" w:type="dxa"/>
          </w:tcPr>
          <w:p w:rsidR="0014422C" w:rsidRPr="00AA386C" w:rsidRDefault="0014422C" w:rsidP="00575CF6">
            <w:pPr>
              <w:ind w:left="-76"/>
              <w:rPr>
                <w:rFonts w:ascii="Times New Roman" w:hAnsi="Times New Roman" w:cs="Times New Roman"/>
                <w:sz w:val="28"/>
                <w:szCs w:val="28"/>
              </w:rPr>
            </w:pPr>
            <w:r>
              <w:rPr>
                <w:rStyle w:val="a7"/>
                <w:rFonts w:ascii="Times New Roman" w:hAnsi="Times New Roman" w:cs="Times New Roman"/>
                <w:color w:val="000000"/>
                <w:sz w:val="28"/>
                <w:szCs w:val="28"/>
                <w:shd w:val="clear" w:color="auto" w:fill="FFFFFF"/>
              </w:rPr>
              <w:t xml:space="preserve">Нормативно-правовой   </w:t>
            </w:r>
            <w:r w:rsidRPr="00AA386C">
              <w:rPr>
                <w:rStyle w:val="a7"/>
                <w:rFonts w:ascii="Times New Roman" w:hAnsi="Times New Roman" w:cs="Times New Roman"/>
                <w:color w:val="000000"/>
                <w:sz w:val="28"/>
                <w:szCs w:val="28"/>
                <w:shd w:val="clear" w:color="auto" w:fill="FFFFFF"/>
              </w:rPr>
              <w:t>акт</w:t>
            </w:r>
            <w:r w:rsidRPr="00AA386C">
              <w:rPr>
                <w:rStyle w:val="apple-converted-space"/>
                <w:rFonts w:ascii="Times New Roman" w:hAnsi="Times New Roman" w:cs="Times New Roman"/>
                <w:color w:val="000000"/>
                <w:sz w:val="28"/>
                <w:szCs w:val="28"/>
                <w:shd w:val="clear" w:color="auto" w:fill="FFFFFF"/>
              </w:rPr>
              <w:t> </w:t>
            </w:r>
          </w:p>
        </w:tc>
        <w:tc>
          <w:tcPr>
            <w:tcW w:w="7374" w:type="dxa"/>
          </w:tcPr>
          <w:p w:rsidR="0014422C" w:rsidRDefault="0014422C" w:rsidP="00575CF6">
            <w:pPr>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Pr="00AE2489">
              <w:rPr>
                <w:rFonts w:ascii="Times New Roman" w:hAnsi="Times New Roman" w:cs="Times New Roman"/>
                <w:color w:val="000000"/>
                <w:sz w:val="28"/>
                <w:szCs w:val="28"/>
                <w:shd w:val="clear" w:color="auto" w:fill="FFFFFF"/>
              </w:rPr>
              <w:t xml:space="preserve">изданный в установленном порядке акт </w:t>
            </w:r>
            <w:proofErr w:type="spellStart"/>
            <w:r w:rsidRPr="00AE2489">
              <w:rPr>
                <w:rFonts w:ascii="Times New Roman" w:hAnsi="Times New Roman" w:cs="Times New Roman"/>
                <w:color w:val="000000"/>
                <w:sz w:val="28"/>
                <w:szCs w:val="28"/>
                <w:shd w:val="clear" w:color="auto" w:fill="FFFFFF"/>
              </w:rPr>
              <w:t>управомоченного</w:t>
            </w:r>
            <w:proofErr w:type="spellEnd"/>
            <w:r w:rsidRPr="00AE2489">
              <w:rPr>
                <w:rFonts w:ascii="Times New Roman" w:hAnsi="Times New Roman" w:cs="Times New Roman"/>
                <w:color w:val="000000"/>
                <w:sz w:val="28"/>
                <w:szCs w:val="28"/>
                <w:shd w:val="clear" w:color="auto" w:fill="FFFFFF"/>
              </w:rPr>
              <w:t xml:space="preserve"> на то органа государственной власти, органа местного самоуправления или должностного лица, устанавливающий правовые нормы (правила поведения), обязательные для неопределенного круга лиц, рассчитанные на неоднократное применение и действующие независимо от того, возникли или прекратились конкретные правоот</w:t>
            </w:r>
            <w:r>
              <w:rPr>
                <w:rFonts w:ascii="Times New Roman" w:hAnsi="Times New Roman" w:cs="Times New Roman"/>
                <w:color w:val="000000"/>
                <w:sz w:val="28"/>
                <w:szCs w:val="28"/>
                <w:shd w:val="clear" w:color="auto" w:fill="FFFFFF"/>
              </w:rPr>
              <w:t>ношения, предусмотренные актом.</w:t>
            </w:r>
          </w:p>
          <w:p w:rsidR="0014422C" w:rsidRDefault="0014422C" w:rsidP="00575CF6">
            <w:pPr>
              <w:jc w:val="both"/>
              <w:rPr>
                <w:rFonts w:ascii="Times New Roman" w:hAnsi="Times New Roman" w:cs="Times New Roman"/>
                <w:color w:val="44546A" w:themeColor="text2"/>
                <w:sz w:val="28"/>
                <w:szCs w:val="28"/>
                <w:shd w:val="clear" w:color="auto" w:fill="FFFFFF"/>
              </w:rPr>
            </w:pPr>
            <w:r w:rsidRPr="00E02136">
              <w:rPr>
                <w:rFonts w:ascii="Times New Roman" w:hAnsi="Times New Roman" w:cs="Times New Roman"/>
                <w:color w:val="44546A" w:themeColor="text2"/>
                <w:sz w:val="28"/>
                <w:szCs w:val="28"/>
                <w:shd w:val="clear" w:color="auto" w:fill="FFFFFF"/>
              </w:rPr>
              <w:t>п. 12 Постановления Пленума Верховного Суда Российской Федерации от 20.01.2003 № 2 «О некоторых вопросах, возникших в связи с принятием и введением в действие Гражданского процессуального кодекса Российской Федерации».// «Российская газета».№15. 25.01.2003.</w:t>
            </w:r>
          </w:p>
          <w:p w:rsidR="0014422C" w:rsidRDefault="0014422C" w:rsidP="00575CF6">
            <w:pPr>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Pr="00E02136">
              <w:rPr>
                <w:rFonts w:ascii="Times New Roman" w:hAnsi="Times New Roman" w:cs="Times New Roman"/>
                <w:color w:val="000000"/>
                <w:sz w:val="28"/>
                <w:szCs w:val="28"/>
                <w:shd w:val="clear" w:color="auto" w:fill="FFFFFF"/>
              </w:rPr>
              <w:t>письменный официальный документ, принятый (изданный) в определенной форме правотворческим органом в пределах его компетенции и направленный на установление, изменение или отмену правовых норм, под правовой нормой - общеобязательное государственное предписание постоянного или временного характера, рассчита</w:t>
            </w:r>
            <w:r>
              <w:rPr>
                <w:rFonts w:ascii="Times New Roman" w:hAnsi="Times New Roman" w:cs="Times New Roman"/>
                <w:color w:val="000000"/>
                <w:sz w:val="28"/>
                <w:szCs w:val="28"/>
                <w:shd w:val="clear" w:color="auto" w:fill="FFFFFF"/>
              </w:rPr>
              <w:t>нное на многократное применение</w:t>
            </w:r>
            <w:r w:rsidRPr="00E02136">
              <w:rPr>
                <w:rFonts w:ascii="Times New Roman" w:hAnsi="Times New Roman" w:cs="Times New Roman"/>
                <w:color w:val="000000"/>
                <w:sz w:val="28"/>
                <w:szCs w:val="28"/>
                <w:shd w:val="clear" w:color="auto" w:fill="FFFFFF"/>
              </w:rPr>
              <w:t>.</w:t>
            </w:r>
          </w:p>
          <w:p w:rsidR="0014422C" w:rsidRPr="00AE2489" w:rsidRDefault="0014422C" w:rsidP="00575CF6">
            <w:pPr>
              <w:jc w:val="both"/>
              <w:rPr>
                <w:rFonts w:ascii="Times New Roman" w:hAnsi="Times New Roman" w:cs="Times New Roman"/>
                <w:color w:val="000000"/>
                <w:sz w:val="28"/>
                <w:szCs w:val="28"/>
                <w:shd w:val="clear" w:color="auto" w:fill="FFFFFF"/>
              </w:rPr>
            </w:pPr>
            <w:r w:rsidRPr="00E02136">
              <w:rPr>
                <w:rFonts w:ascii="Times New Roman" w:hAnsi="Times New Roman" w:cs="Times New Roman"/>
                <w:color w:val="44546A" w:themeColor="text2"/>
                <w:sz w:val="28"/>
                <w:szCs w:val="28"/>
                <w:shd w:val="clear" w:color="auto" w:fill="FFFFFF"/>
              </w:rPr>
              <w:t>Постановления Президиума ВАС РФ от 14.11.2006 № 11253/06, от 16.</w:t>
            </w:r>
            <w:r w:rsidRPr="004928C4">
              <w:rPr>
                <w:rFonts w:ascii="Times New Roman" w:hAnsi="Times New Roman" w:cs="Times New Roman"/>
                <w:color w:val="002060"/>
                <w:sz w:val="28"/>
                <w:szCs w:val="28"/>
                <w:shd w:val="clear" w:color="auto" w:fill="FFFFFF"/>
              </w:rPr>
              <w:t>01</w:t>
            </w:r>
            <w:r w:rsidRPr="00E02136">
              <w:rPr>
                <w:rFonts w:ascii="Times New Roman" w:hAnsi="Times New Roman" w:cs="Times New Roman"/>
                <w:color w:val="44546A" w:themeColor="text2"/>
                <w:sz w:val="28"/>
                <w:szCs w:val="28"/>
                <w:shd w:val="clear" w:color="auto" w:fill="FFFFFF"/>
              </w:rPr>
              <w:t>.2007 № 12547/06.</w:t>
            </w:r>
          </w:p>
        </w:tc>
      </w:tr>
      <w:tr w:rsidR="0014422C" w:rsidTr="00575CF6">
        <w:tc>
          <w:tcPr>
            <w:tcW w:w="534" w:type="dxa"/>
            <w:tcBorders>
              <w:top w:val="single" w:sz="4" w:space="0" w:color="auto"/>
              <w:left w:val="single" w:sz="4" w:space="0" w:color="auto"/>
              <w:bottom w:val="single" w:sz="4" w:space="0" w:color="auto"/>
              <w:right w:val="single" w:sz="4" w:space="0" w:color="auto"/>
            </w:tcBorders>
          </w:tcPr>
          <w:p w:rsidR="0014422C" w:rsidRDefault="0014422C" w:rsidP="0014422C">
            <w:pPr>
              <w:pStyle w:val="a6"/>
              <w:numPr>
                <w:ilvl w:val="0"/>
                <w:numId w:val="6"/>
              </w:numPr>
              <w:tabs>
                <w:tab w:val="left" w:pos="993"/>
              </w:tabs>
              <w:ind w:left="360" w:right="8539"/>
              <w:rPr>
                <w:b/>
                <w:sz w:val="28"/>
                <w:lang w:eastAsia="en-US"/>
              </w:rPr>
            </w:pPr>
          </w:p>
          <w:p w:rsidR="0014422C" w:rsidRDefault="0014422C" w:rsidP="00575CF6">
            <w:pPr>
              <w:spacing w:line="256" w:lineRule="auto"/>
              <w:rPr>
                <w:lang w:eastAsia="ru-RU"/>
              </w:rPr>
            </w:pPr>
          </w:p>
        </w:tc>
        <w:tc>
          <w:tcPr>
            <w:tcW w:w="2127" w:type="dxa"/>
            <w:tcBorders>
              <w:top w:val="single" w:sz="4" w:space="0" w:color="auto"/>
              <w:left w:val="single" w:sz="4" w:space="0" w:color="auto"/>
              <w:bottom w:val="single" w:sz="4" w:space="0" w:color="auto"/>
              <w:right w:val="single" w:sz="4" w:space="0" w:color="auto"/>
            </w:tcBorders>
            <w:hideMark/>
          </w:tcPr>
          <w:p w:rsidR="0014422C" w:rsidRDefault="0014422C" w:rsidP="00575CF6">
            <w:pPr>
              <w:spacing w:line="256" w:lineRule="auto"/>
              <w:ind w:left="-76"/>
              <w:rPr>
                <w:rFonts w:ascii="Times New Roman" w:hAnsi="Times New Roman" w:cs="Times New Roman"/>
                <w:b/>
                <w:sz w:val="28"/>
              </w:rPr>
            </w:pPr>
            <w:r>
              <w:rPr>
                <w:rFonts w:ascii="Times New Roman" w:hAnsi="Times New Roman" w:cs="Times New Roman"/>
                <w:b/>
                <w:sz w:val="28"/>
              </w:rPr>
              <w:t>Законы</w:t>
            </w:r>
          </w:p>
        </w:tc>
        <w:tc>
          <w:tcPr>
            <w:tcW w:w="7374" w:type="dxa"/>
            <w:tcBorders>
              <w:top w:val="single" w:sz="4" w:space="0" w:color="auto"/>
              <w:left w:val="single" w:sz="4" w:space="0" w:color="auto"/>
              <w:bottom w:val="single" w:sz="4" w:space="0" w:color="auto"/>
              <w:right w:val="single" w:sz="4" w:space="0" w:color="auto"/>
            </w:tcBorders>
            <w:hideMark/>
          </w:tcPr>
          <w:p w:rsidR="0014422C" w:rsidRDefault="0014422C" w:rsidP="00575CF6">
            <w:pPr>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нормативный правовой акт, который принимается представительным (законодательным) органом государственной власти в особом порядке, регулирует определённые общественные отношения и обеспечивается возможностью применения мер государственного принуждения. Закон является основным источником права в странах континентальной правовой семьи.</w:t>
            </w:r>
          </w:p>
          <w:p w:rsidR="0014422C" w:rsidRDefault="0014422C" w:rsidP="00575CF6">
            <w:pPr>
              <w:spacing w:line="256" w:lineRule="auto"/>
              <w:jc w:val="both"/>
              <w:rPr>
                <w:rFonts w:ascii="Times New Roman" w:hAnsi="Times New Roman" w:cs="Times New Roman"/>
                <w:color w:val="002060"/>
                <w:sz w:val="28"/>
                <w:szCs w:val="28"/>
                <w:lang w:eastAsia="ru-RU"/>
              </w:rPr>
            </w:pPr>
            <w:r>
              <w:rPr>
                <w:rFonts w:ascii="Times New Roman" w:hAnsi="Times New Roman" w:cs="Times New Roman"/>
                <w:color w:val="002060"/>
                <w:sz w:val="28"/>
                <w:szCs w:val="28"/>
                <w:lang w:eastAsia="ru-RU"/>
              </w:rPr>
              <w:t xml:space="preserve">Популярный юридический энциклопедический словарь/ </w:t>
            </w:r>
            <w:proofErr w:type="spellStart"/>
            <w:r>
              <w:rPr>
                <w:rFonts w:ascii="Times New Roman" w:hAnsi="Times New Roman" w:cs="Times New Roman"/>
                <w:color w:val="002060"/>
                <w:sz w:val="28"/>
                <w:szCs w:val="28"/>
                <w:lang w:eastAsia="ru-RU"/>
              </w:rPr>
              <w:t>Редкол</w:t>
            </w:r>
            <w:proofErr w:type="spellEnd"/>
            <w:r>
              <w:rPr>
                <w:rFonts w:ascii="Times New Roman" w:hAnsi="Times New Roman" w:cs="Times New Roman"/>
                <w:color w:val="002060"/>
                <w:sz w:val="28"/>
                <w:szCs w:val="28"/>
                <w:lang w:eastAsia="ru-RU"/>
              </w:rPr>
              <w:t xml:space="preserve">.: О.Е. </w:t>
            </w:r>
            <w:proofErr w:type="spellStart"/>
            <w:r>
              <w:rPr>
                <w:rFonts w:ascii="Times New Roman" w:hAnsi="Times New Roman" w:cs="Times New Roman"/>
                <w:color w:val="002060"/>
                <w:sz w:val="28"/>
                <w:szCs w:val="28"/>
                <w:lang w:eastAsia="ru-RU"/>
              </w:rPr>
              <w:t>Кутафин</w:t>
            </w:r>
            <w:proofErr w:type="spellEnd"/>
            <w:r>
              <w:rPr>
                <w:rFonts w:ascii="Times New Roman" w:hAnsi="Times New Roman" w:cs="Times New Roman"/>
                <w:color w:val="002060"/>
                <w:sz w:val="28"/>
                <w:szCs w:val="28"/>
                <w:lang w:eastAsia="ru-RU"/>
              </w:rPr>
              <w:t xml:space="preserve">, В.А. Туманов, И.В. </w:t>
            </w:r>
            <w:proofErr w:type="spellStart"/>
            <w:r>
              <w:rPr>
                <w:rFonts w:ascii="Times New Roman" w:hAnsi="Times New Roman" w:cs="Times New Roman"/>
                <w:color w:val="002060"/>
                <w:sz w:val="28"/>
                <w:szCs w:val="28"/>
                <w:lang w:eastAsia="ru-RU"/>
              </w:rPr>
              <w:t>Шмаров</w:t>
            </w:r>
            <w:proofErr w:type="spellEnd"/>
            <w:r>
              <w:rPr>
                <w:rFonts w:ascii="Times New Roman" w:hAnsi="Times New Roman" w:cs="Times New Roman"/>
                <w:color w:val="002060"/>
                <w:sz w:val="28"/>
                <w:szCs w:val="28"/>
                <w:lang w:eastAsia="ru-RU"/>
              </w:rPr>
              <w:t xml:space="preserve"> и др. — М.: Большая Российская энциклопедия, «РИПОЛ КЛАССИК», 2001. — 800 с.</w:t>
            </w:r>
          </w:p>
          <w:p w:rsidR="0014422C" w:rsidRDefault="0014422C" w:rsidP="00575CF6">
            <w:pPr>
              <w:spacing w:line="256" w:lineRule="auto"/>
              <w:jc w:val="both"/>
              <w:rPr>
                <w:rFonts w:ascii="Times New Roman" w:hAnsi="Times New Roman" w:cs="Times New Roman"/>
                <w:sz w:val="28"/>
                <w:szCs w:val="28"/>
                <w:lang w:eastAsia="ru-RU"/>
              </w:rPr>
            </w:pPr>
            <w:r w:rsidRPr="0073031A">
              <w:rPr>
                <w:rFonts w:ascii="Times New Roman" w:hAnsi="Times New Roman" w:cs="Times New Roman"/>
                <w:sz w:val="28"/>
                <w:szCs w:val="28"/>
                <w:lang w:eastAsia="ru-RU"/>
              </w:rPr>
              <w:t>Россия является федеративным государством, то в ней действуют федеральные законы и законы субъектов Федерации. Первые принимаются Федеральным Собранием и действуют на территории всей Федерации. Вторые принимаются органами законодательной власти субъектов Федерации и действуют только на территории данного субъекта Федерации.</w:t>
            </w:r>
          </w:p>
          <w:p w:rsidR="0014422C" w:rsidRDefault="0014422C" w:rsidP="00575CF6">
            <w:pPr>
              <w:spacing w:line="256" w:lineRule="auto"/>
              <w:jc w:val="both"/>
              <w:rPr>
                <w:rFonts w:ascii="Times New Roman" w:hAnsi="Times New Roman" w:cs="Times New Roman"/>
                <w:sz w:val="28"/>
                <w:szCs w:val="28"/>
                <w:lang w:eastAsia="ru-RU"/>
              </w:rPr>
            </w:pPr>
            <w:r w:rsidRPr="0073031A">
              <w:rPr>
                <w:rFonts w:ascii="Times New Roman" w:hAnsi="Times New Roman" w:cs="Times New Roman"/>
                <w:sz w:val="28"/>
                <w:szCs w:val="28"/>
                <w:lang w:eastAsia="ru-RU"/>
              </w:rPr>
              <w:t>Фе</w:t>
            </w:r>
            <w:r>
              <w:rPr>
                <w:rFonts w:ascii="Times New Roman" w:hAnsi="Times New Roman" w:cs="Times New Roman"/>
                <w:sz w:val="28"/>
                <w:szCs w:val="28"/>
                <w:lang w:eastAsia="ru-RU"/>
              </w:rPr>
              <w:t xml:space="preserve">деральные законы </w:t>
            </w:r>
            <w:r w:rsidRPr="0073031A">
              <w:rPr>
                <w:rFonts w:ascii="Times New Roman" w:hAnsi="Times New Roman" w:cs="Times New Roman"/>
                <w:sz w:val="28"/>
                <w:szCs w:val="28"/>
                <w:lang w:eastAsia="ru-RU"/>
              </w:rPr>
              <w:t>делятся на два вида: конституционные и текущие.</w:t>
            </w:r>
          </w:p>
          <w:p w:rsidR="0014422C" w:rsidRDefault="0014422C" w:rsidP="00575CF6">
            <w:pPr>
              <w:spacing w:line="256" w:lineRule="auto"/>
              <w:jc w:val="both"/>
              <w:rPr>
                <w:rFonts w:ascii="Times New Roman" w:hAnsi="Times New Roman" w:cs="Times New Roman"/>
                <w:sz w:val="28"/>
                <w:szCs w:val="28"/>
                <w:lang w:eastAsia="ru-RU"/>
              </w:rPr>
            </w:pPr>
            <w:r w:rsidRPr="0073031A">
              <w:rPr>
                <w:rFonts w:ascii="Times New Roman" w:hAnsi="Times New Roman" w:cs="Times New Roman"/>
                <w:sz w:val="28"/>
                <w:szCs w:val="28"/>
                <w:lang w:eastAsia="ru-RU"/>
              </w:rPr>
              <w:lastRenderedPageBreak/>
              <w:t>В особый вид выделяют также кодифицированные законы</w:t>
            </w:r>
            <w:r>
              <w:rPr>
                <w:rFonts w:ascii="Times New Roman" w:hAnsi="Times New Roman" w:cs="Times New Roman"/>
                <w:sz w:val="28"/>
                <w:szCs w:val="28"/>
                <w:lang w:eastAsia="ru-RU"/>
              </w:rPr>
              <w:t>.</w:t>
            </w:r>
          </w:p>
          <w:p w:rsidR="0014422C" w:rsidRDefault="0014422C" w:rsidP="00575CF6">
            <w:pPr>
              <w:spacing w:line="256" w:lineRule="auto"/>
              <w:jc w:val="both"/>
              <w:rPr>
                <w:rFonts w:ascii="Times New Roman" w:hAnsi="Times New Roman" w:cs="Times New Roman"/>
                <w:sz w:val="28"/>
                <w:szCs w:val="28"/>
                <w:lang w:eastAsia="ru-RU"/>
              </w:rPr>
            </w:pPr>
            <w:r w:rsidRPr="00187556">
              <w:rPr>
                <w:rFonts w:ascii="Times New Roman" w:hAnsi="Times New Roman" w:cs="Times New Roman"/>
                <w:color w:val="002060"/>
                <w:sz w:val="28"/>
                <w:szCs w:val="28"/>
                <w:lang w:eastAsia="ru-RU"/>
              </w:rPr>
              <w:t xml:space="preserve">«Основы государства и права». Учебное пособие для </w:t>
            </w:r>
            <w:proofErr w:type="gramStart"/>
            <w:r w:rsidRPr="00187556">
              <w:rPr>
                <w:rFonts w:ascii="Times New Roman" w:hAnsi="Times New Roman" w:cs="Times New Roman"/>
                <w:color w:val="002060"/>
                <w:sz w:val="28"/>
                <w:szCs w:val="28"/>
                <w:lang w:eastAsia="ru-RU"/>
              </w:rPr>
              <w:t>поступающих</w:t>
            </w:r>
            <w:proofErr w:type="gramEnd"/>
            <w:r w:rsidRPr="00187556">
              <w:rPr>
                <w:rFonts w:ascii="Times New Roman" w:hAnsi="Times New Roman" w:cs="Times New Roman"/>
                <w:color w:val="002060"/>
                <w:sz w:val="28"/>
                <w:szCs w:val="28"/>
                <w:lang w:eastAsia="ru-RU"/>
              </w:rPr>
              <w:t xml:space="preserve"> в юридические вузы.// О.Е. </w:t>
            </w:r>
            <w:proofErr w:type="spellStart"/>
            <w:r w:rsidRPr="00187556">
              <w:rPr>
                <w:rFonts w:ascii="Times New Roman" w:hAnsi="Times New Roman" w:cs="Times New Roman"/>
                <w:color w:val="002060"/>
                <w:sz w:val="28"/>
                <w:szCs w:val="28"/>
                <w:lang w:eastAsia="ru-RU"/>
              </w:rPr>
              <w:t>Кутафина</w:t>
            </w:r>
            <w:proofErr w:type="spellEnd"/>
            <w:r w:rsidRPr="00187556">
              <w:rPr>
                <w:rFonts w:ascii="Times New Roman" w:hAnsi="Times New Roman" w:cs="Times New Roman"/>
                <w:color w:val="002060"/>
                <w:sz w:val="28"/>
                <w:szCs w:val="28"/>
                <w:lang w:eastAsia="ru-RU"/>
              </w:rPr>
              <w:t>. – 7-е изд.</w:t>
            </w:r>
          </w:p>
        </w:tc>
      </w:tr>
      <w:tr w:rsidR="0014422C" w:rsidTr="00575CF6">
        <w:tc>
          <w:tcPr>
            <w:tcW w:w="534" w:type="dxa"/>
            <w:tcBorders>
              <w:top w:val="single" w:sz="4" w:space="0" w:color="auto"/>
              <w:left w:val="single" w:sz="4" w:space="0" w:color="auto"/>
              <w:bottom w:val="single" w:sz="4" w:space="0" w:color="auto"/>
              <w:right w:val="single" w:sz="4" w:space="0" w:color="auto"/>
            </w:tcBorders>
          </w:tcPr>
          <w:p w:rsidR="0014422C" w:rsidRDefault="0014422C" w:rsidP="0014422C">
            <w:pPr>
              <w:pStyle w:val="a6"/>
              <w:numPr>
                <w:ilvl w:val="0"/>
                <w:numId w:val="6"/>
              </w:numPr>
              <w:tabs>
                <w:tab w:val="left" w:pos="993"/>
              </w:tabs>
              <w:ind w:left="360" w:right="8539"/>
              <w:rPr>
                <w:b/>
                <w:sz w:val="28"/>
                <w:lang w:eastAsia="en-US"/>
              </w:rPr>
            </w:pPr>
          </w:p>
        </w:tc>
        <w:tc>
          <w:tcPr>
            <w:tcW w:w="2127" w:type="dxa"/>
            <w:tcBorders>
              <w:top w:val="single" w:sz="4" w:space="0" w:color="auto"/>
              <w:left w:val="single" w:sz="4" w:space="0" w:color="auto"/>
              <w:bottom w:val="single" w:sz="4" w:space="0" w:color="auto"/>
              <w:right w:val="single" w:sz="4" w:space="0" w:color="auto"/>
            </w:tcBorders>
          </w:tcPr>
          <w:p w:rsidR="0014422C" w:rsidRPr="009E7E6E" w:rsidRDefault="0014422C" w:rsidP="00575CF6">
            <w:pPr>
              <w:spacing w:line="256" w:lineRule="auto"/>
              <w:ind w:left="-76"/>
              <w:rPr>
                <w:rFonts w:ascii="Times New Roman" w:hAnsi="Times New Roman" w:cs="Times New Roman"/>
                <w:b/>
                <w:sz w:val="28"/>
              </w:rPr>
            </w:pPr>
            <w:r w:rsidRPr="009E7E6E">
              <w:rPr>
                <w:rFonts w:ascii="Times New Roman" w:hAnsi="Times New Roman" w:cs="Times New Roman"/>
                <w:b/>
                <w:color w:val="000000"/>
                <w:sz w:val="28"/>
                <w:szCs w:val="28"/>
                <w:shd w:val="clear" w:color="auto" w:fill="FFFFFF"/>
              </w:rPr>
              <w:t>Подзаконный нормативный правовой акт</w:t>
            </w:r>
          </w:p>
        </w:tc>
        <w:tc>
          <w:tcPr>
            <w:tcW w:w="7374" w:type="dxa"/>
            <w:tcBorders>
              <w:top w:val="single" w:sz="4" w:space="0" w:color="auto"/>
              <w:left w:val="single" w:sz="4" w:space="0" w:color="auto"/>
              <w:bottom w:val="single" w:sz="4" w:space="0" w:color="auto"/>
              <w:right w:val="single" w:sz="4" w:space="0" w:color="auto"/>
            </w:tcBorders>
          </w:tcPr>
          <w:p w:rsidR="0014422C" w:rsidRDefault="0014422C" w:rsidP="00575CF6">
            <w:pPr>
              <w:jc w:val="both"/>
              <w:rPr>
                <w:rFonts w:ascii="Times New Roman" w:hAnsi="Times New Roman" w:cs="Times New Roman"/>
                <w:color w:val="000000"/>
                <w:sz w:val="28"/>
                <w:szCs w:val="28"/>
                <w:shd w:val="clear" w:color="auto" w:fill="FFFFFF"/>
              </w:rPr>
            </w:pPr>
            <w:r w:rsidRPr="009E7E6E">
              <w:rPr>
                <w:rFonts w:ascii="Times New Roman" w:hAnsi="Times New Roman" w:cs="Times New Roman"/>
                <w:color w:val="000000"/>
                <w:sz w:val="28"/>
                <w:szCs w:val="28"/>
                <w:shd w:val="clear" w:color="auto" w:fill="FFFFFF"/>
              </w:rPr>
              <w:t>— правовой акт органа государственной власти, имеющий более низку</w:t>
            </w:r>
            <w:r>
              <w:rPr>
                <w:rFonts w:ascii="Times New Roman" w:hAnsi="Times New Roman" w:cs="Times New Roman"/>
                <w:color w:val="000000"/>
                <w:sz w:val="28"/>
                <w:szCs w:val="28"/>
                <w:shd w:val="clear" w:color="auto" w:fill="FFFFFF"/>
              </w:rPr>
              <w:t>ю юридическую силу, чем закон</w:t>
            </w:r>
            <w:r w:rsidRPr="009E7E6E">
              <w:rPr>
                <w:rFonts w:ascii="Times New Roman" w:hAnsi="Times New Roman" w:cs="Times New Roman"/>
                <w:color w:val="000000"/>
                <w:sz w:val="28"/>
                <w:szCs w:val="28"/>
                <w:shd w:val="clear" w:color="auto" w:fill="FFFFFF"/>
              </w:rPr>
              <w:t>. Не стоит отождествлять лишь с государством, так как, например, местное самоуправление не входит в систему органов государственной власти — статья 12, Конституции Российской Федерации — России. Подзаконный нормативный акт — принятый компетентными органами и устанавливающий норму права юридический акт, основанный на законе и не противоречащий ему.</w:t>
            </w:r>
          </w:p>
          <w:p w:rsidR="0014422C" w:rsidRPr="009E7E6E" w:rsidRDefault="0014422C" w:rsidP="00575CF6">
            <w:pPr>
              <w:jc w:val="both"/>
              <w:rPr>
                <w:rFonts w:ascii="Times New Roman" w:hAnsi="Times New Roman" w:cs="Times New Roman"/>
                <w:i/>
                <w:color w:val="000000"/>
                <w:sz w:val="28"/>
                <w:szCs w:val="28"/>
                <w:shd w:val="clear" w:color="auto" w:fill="FFFFFF"/>
              </w:rPr>
            </w:pPr>
            <w:r w:rsidRPr="009E7E6E">
              <w:rPr>
                <w:rFonts w:ascii="Times New Roman" w:hAnsi="Times New Roman" w:cs="Times New Roman"/>
                <w:i/>
                <w:color w:val="000000"/>
                <w:sz w:val="28"/>
                <w:szCs w:val="28"/>
                <w:shd w:val="clear" w:color="auto" w:fill="FFFFFF"/>
              </w:rPr>
              <w:t xml:space="preserve">Классификация: </w:t>
            </w:r>
          </w:p>
          <w:p w:rsidR="0014422C" w:rsidRPr="009E7E6E" w:rsidRDefault="0014422C" w:rsidP="00575CF6">
            <w:pPr>
              <w:jc w:val="both"/>
              <w:rPr>
                <w:rFonts w:ascii="Times New Roman" w:hAnsi="Times New Roman" w:cs="Times New Roman"/>
                <w:color w:val="000000"/>
                <w:sz w:val="28"/>
                <w:szCs w:val="28"/>
                <w:shd w:val="clear" w:color="auto" w:fill="FFFFFF"/>
              </w:rPr>
            </w:pPr>
            <w:r w:rsidRPr="009E7E6E">
              <w:rPr>
                <w:rFonts w:ascii="Times New Roman" w:hAnsi="Times New Roman" w:cs="Times New Roman"/>
                <w:color w:val="000000"/>
                <w:sz w:val="28"/>
                <w:szCs w:val="28"/>
                <w:shd w:val="clear" w:color="auto" w:fill="FFFFFF"/>
              </w:rPr>
              <w:t>В зависимости от органов, принявших подзаконный нормативный акт: общие, ведомственные, местные, локальные.</w:t>
            </w:r>
          </w:p>
          <w:p w:rsidR="0014422C" w:rsidRPr="009E7E6E" w:rsidRDefault="0014422C" w:rsidP="00575CF6">
            <w:pPr>
              <w:jc w:val="both"/>
              <w:rPr>
                <w:rFonts w:ascii="Times New Roman" w:hAnsi="Times New Roman" w:cs="Times New Roman"/>
                <w:color w:val="000000"/>
                <w:sz w:val="28"/>
                <w:szCs w:val="28"/>
                <w:shd w:val="clear" w:color="auto" w:fill="FFFFFF"/>
              </w:rPr>
            </w:pPr>
            <w:r w:rsidRPr="009E7E6E">
              <w:rPr>
                <w:rFonts w:ascii="Times New Roman" w:hAnsi="Times New Roman" w:cs="Times New Roman"/>
                <w:color w:val="000000"/>
                <w:sz w:val="28"/>
                <w:szCs w:val="28"/>
                <w:shd w:val="clear" w:color="auto" w:fill="FFFFFF"/>
              </w:rPr>
              <w:t>По сфере действия:</w:t>
            </w:r>
          </w:p>
          <w:p w:rsidR="0014422C" w:rsidRPr="009E7E6E" w:rsidRDefault="0014422C" w:rsidP="0014422C">
            <w:pPr>
              <w:pStyle w:val="a6"/>
              <w:numPr>
                <w:ilvl w:val="0"/>
                <w:numId w:val="7"/>
              </w:numPr>
              <w:ind w:left="316" w:hanging="283"/>
              <w:jc w:val="both"/>
              <w:rPr>
                <w:color w:val="000000"/>
                <w:sz w:val="28"/>
                <w:szCs w:val="28"/>
                <w:shd w:val="clear" w:color="auto" w:fill="FFFFFF"/>
              </w:rPr>
            </w:pPr>
            <w:r w:rsidRPr="009E7E6E">
              <w:rPr>
                <w:color w:val="000000"/>
                <w:sz w:val="28"/>
                <w:szCs w:val="28"/>
                <w:shd w:val="clear" w:color="auto" w:fill="FFFFFF"/>
              </w:rPr>
              <w:t>общие (действуют на территории всего государства);</w:t>
            </w:r>
          </w:p>
          <w:p w:rsidR="0014422C" w:rsidRPr="009E7E6E" w:rsidRDefault="0014422C" w:rsidP="0014422C">
            <w:pPr>
              <w:pStyle w:val="a6"/>
              <w:numPr>
                <w:ilvl w:val="0"/>
                <w:numId w:val="7"/>
              </w:numPr>
              <w:ind w:left="316" w:hanging="283"/>
              <w:jc w:val="both"/>
              <w:rPr>
                <w:color w:val="000000"/>
                <w:sz w:val="28"/>
                <w:szCs w:val="28"/>
                <w:shd w:val="clear" w:color="auto" w:fill="FFFFFF"/>
              </w:rPr>
            </w:pPr>
            <w:r w:rsidRPr="009E7E6E">
              <w:rPr>
                <w:color w:val="000000"/>
                <w:sz w:val="28"/>
                <w:szCs w:val="28"/>
                <w:shd w:val="clear" w:color="auto" w:fill="FFFFFF"/>
              </w:rPr>
              <w:t>местные (действуют в отдельной местности);</w:t>
            </w:r>
          </w:p>
          <w:p w:rsidR="0014422C" w:rsidRPr="009E7E6E" w:rsidRDefault="0014422C" w:rsidP="0014422C">
            <w:pPr>
              <w:pStyle w:val="a6"/>
              <w:numPr>
                <w:ilvl w:val="0"/>
                <w:numId w:val="7"/>
              </w:numPr>
              <w:ind w:left="316" w:hanging="283"/>
              <w:jc w:val="both"/>
              <w:rPr>
                <w:color w:val="000000"/>
                <w:sz w:val="28"/>
                <w:szCs w:val="28"/>
                <w:shd w:val="clear" w:color="auto" w:fill="FFFFFF"/>
              </w:rPr>
            </w:pPr>
            <w:proofErr w:type="gramStart"/>
            <w:r w:rsidRPr="009E7E6E">
              <w:rPr>
                <w:color w:val="000000"/>
                <w:sz w:val="28"/>
                <w:szCs w:val="28"/>
                <w:shd w:val="clear" w:color="auto" w:fill="FFFFFF"/>
              </w:rPr>
              <w:t>ведомственные</w:t>
            </w:r>
            <w:proofErr w:type="gramEnd"/>
            <w:r w:rsidRPr="009E7E6E">
              <w:rPr>
                <w:color w:val="000000"/>
                <w:sz w:val="28"/>
                <w:szCs w:val="28"/>
                <w:shd w:val="clear" w:color="auto" w:fill="FFFFFF"/>
              </w:rPr>
              <w:t xml:space="preserve"> (действуют внутри ведомств);</w:t>
            </w:r>
          </w:p>
          <w:p w:rsidR="0014422C" w:rsidRPr="009E7E6E" w:rsidRDefault="0014422C" w:rsidP="0014422C">
            <w:pPr>
              <w:pStyle w:val="a6"/>
              <w:numPr>
                <w:ilvl w:val="0"/>
                <w:numId w:val="7"/>
              </w:numPr>
              <w:ind w:left="316" w:hanging="283"/>
              <w:jc w:val="both"/>
              <w:rPr>
                <w:color w:val="000000"/>
                <w:sz w:val="28"/>
                <w:szCs w:val="28"/>
                <w:shd w:val="clear" w:color="auto" w:fill="FFFFFF"/>
              </w:rPr>
            </w:pPr>
            <w:r w:rsidRPr="009E7E6E">
              <w:rPr>
                <w:color w:val="000000"/>
                <w:sz w:val="28"/>
                <w:szCs w:val="28"/>
                <w:shd w:val="clear" w:color="auto" w:fill="FFFFFF"/>
              </w:rPr>
              <w:t>локальные (внутриорганизационные);</w:t>
            </w:r>
          </w:p>
          <w:p w:rsidR="0014422C" w:rsidRPr="009E7E6E" w:rsidRDefault="0014422C" w:rsidP="00575CF6">
            <w:pPr>
              <w:jc w:val="both"/>
              <w:rPr>
                <w:rFonts w:ascii="Times New Roman" w:hAnsi="Times New Roman" w:cs="Times New Roman"/>
                <w:color w:val="000000"/>
                <w:sz w:val="28"/>
                <w:szCs w:val="28"/>
                <w:shd w:val="clear" w:color="auto" w:fill="FFFFFF"/>
              </w:rPr>
            </w:pPr>
            <w:r w:rsidRPr="009E7E6E">
              <w:rPr>
                <w:rFonts w:ascii="Times New Roman" w:hAnsi="Times New Roman" w:cs="Times New Roman"/>
                <w:color w:val="000000"/>
                <w:sz w:val="28"/>
                <w:szCs w:val="28"/>
                <w:shd w:val="clear" w:color="auto" w:fill="FFFFFF"/>
              </w:rPr>
              <w:t>По органам издающим (применительно к системе нормативно-правовых актов России):</w:t>
            </w:r>
          </w:p>
          <w:p w:rsidR="0014422C" w:rsidRPr="009E7E6E" w:rsidRDefault="0014422C" w:rsidP="0014422C">
            <w:pPr>
              <w:pStyle w:val="a6"/>
              <w:numPr>
                <w:ilvl w:val="0"/>
                <w:numId w:val="8"/>
              </w:numPr>
              <w:ind w:left="316"/>
              <w:jc w:val="both"/>
              <w:rPr>
                <w:color w:val="000000"/>
                <w:sz w:val="28"/>
                <w:szCs w:val="28"/>
                <w:shd w:val="clear" w:color="auto" w:fill="FFFFFF"/>
              </w:rPr>
            </w:pPr>
            <w:r w:rsidRPr="009E7E6E">
              <w:rPr>
                <w:color w:val="000000"/>
                <w:sz w:val="28"/>
                <w:szCs w:val="28"/>
                <w:shd w:val="clear" w:color="auto" w:fill="FFFFFF"/>
              </w:rPr>
              <w:t>Указы Президента Российской Федерации;</w:t>
            </w:r>
          </w:p>
          <w:p w:rsidR="0014422C" w:rsidRPr="009E7E6E" w:rsidRDefault="0014422C" w:rsidP="0014422C">
            <w:pPr>
              <w:pStyle w:val="a6"/>
              <w:numPr>
                <w:ilvl w:val="0"/>
                <w:numId w:val="8"/>
              </w:numPr>
              <w:ind w:left="316"/>
              <w:jc w:val="both"/>
              <w:rPr>
                <w:color w:val="000000"/>
                <w:sz w:val="28"/>
                <w:szCs w:val="28"/>
                <w:shd w:val="clear" w:color="auto" w:fill="FFFFFF"/>
              </w:rPr>
            </w:pPr>
            <w:r w:rsidRPr="009E7E6E">
              <w:rPr>
                <w:color w:val="000000"/>
                <w:sz w:val="28"/>
                <w:szCs w:val="28"/>
                <w:shd w:val="clear" w:color="auto" w:fill="FFFFFF"/>
              </w:rPr>
              <w:t>Постановления Правительства Российской Федерации, государственных комитетов, администраций;</w:t>
            </w:r>
          </w:p>
          <w:p w:rsidR="0014422C" w:rsidRPr="009E7E6E" w:rsidRDefault="0014422C" w:rsidP="0014422C">
            <w:pPr>
              <w:pStyle w:val="a6"/>
              <w:numPr>
                <w:ilvl w:val="0"/>
                <w:numId w:val="8"/>
              </w:numPr>
              <w:ind w:left="316"/>
              <w:jc w:val="both"/>
              <w:rPr>
                <w:color w:val="000000"/>
                <w:sz w:val="28"/>
                <w:szCs w:val="28"/>
                <w:shd w:val="clear" w:color="auto" w:fill="FFFFFF"/>
              </w:rPr>
            </w:pPr>
            <w:r w:rsidRPr="009E7E6E">
              <w:rPr>
                <w:color w:val="000000"/>
                <w:sz w:val="28"/>
                <w:szCs w:val="28"/>
                <w:shd w:val="clear" w:color="auto" w:fill="FFFFFF"/>
              </w:rPr>
              <w:t>Приказы, инструкции, указания и иные ведомственные локальные акты;</w:t>
            </w:r>
          </w:p>
          <w:p w:rsidR="0014422C" w:rsidRPr="009E7E6E" w:rsidRDefault="0014422C" w:rsidP="0014422C">
            <w:pPr>
              <w:pStyle w:val="a6"/>
              <w:numPr>
                <w:ilvl w:val="0"/>
                <w:numId w:val="8"/>
              </w:numPr>
              <w:ind w:left="316"/>
              <w:jc w:val="both"/>
              <w:rPr>
                <w:color w:val="000000"/>
                <w:sz w:val="28"/>
                <w:szCs w:val="28"/>
                <w:shd w:val="clear" w:color="auto" w:fill="FFFFFF"/>
              </w:rPr>
            </w:pPr>
            <w:r w:rsidRPr="009E7E6E">
              <w:rPr>
                <w:color w:val="000000"/>
                <w:sz w:val="28"/>
                <w:szCs w:val="28"/>
                <w:shd w:val="clear" w:color="auto" w:fill="FFFFFF"/>
              </w:rPr>
              <w:t>Решения представительных органов местного самоуправления.</w:t>
            </w:r>
          </w:p>
          <w:p w:rsidR="0014422C" w:rsidRDefault="0014422C" w:rsidP="00575CF6">
            <w:pPr>
              <w:jc w:val="both"/>
              <w:rPr>
                <w:rFonts w:ascii="Times New Roman" w:hAnsi="Times New Roman" w:cs="Times New Roman"/>
                <w:color w:val="000000"/>
                <w:sz w:val="28"/>
                <w:szCs w:val="28"/>
                <w:shd w:val="clear" w:color="auto" w:fill="FFFFFF"/>
              </w:rPr>
            </w:pPr>
            <w:r w:rsidRPr="009E7E6E">
              <w:rPr>
                <w:rFonts w:ascii="Times New Roman" w:hAnsi="Times New Roman" w:cs="Times New Roman"/>
                <w:color w:val="000000"/>
                <w:sz w:val="28"/>
                <w:szCs w:val="28"/>
                <w:shd w:val="clear" w:color="auto" w:fill="FFFFFF"/>
              </w:rPr>
              <w:t>Подзаконный нормативный правовой акт не должен противоречить закону, потому что по иерархии нормативно правовых актов (НПА), он стоит ниже закона и является подзаконным актом, что следует понимать буквально.</w:t>
            </w:r>
          </w:p>
          <w:p w:rsidR="0014422C" w:rsidRDefault="0014422C" w:rsidP="00575CF6">
            <w:pPr>
              <w:jc w:val="both"/>
              <w:rPr>
                <w:rFonts w:ascii="Times New Roman" w:hAnsi="Times New Roman" w:cs="Times New Roman"/>
                <w:color w:val="000000"/>
                <w:sz w:val="28"/>
                <w:szCs w:val="28"/>
                <w:shd w:val="clear" w:color="auto" w:fill="FFFFFF"/>
              </w:rPr>
            </w:pPr>
            <w:r w:rsidRPr="009E7E6E">
              <w:rPr>
                <w:rFonts w:ascii="Times New Roman" w:hAnsi="Times New Roman" w:cs="Times New Roman"/>
                <w:color w:val="002060"/>
                <w:sz w:val="28"/>
                <w:szCs w:val="28"/>
                <w:shd w:val="clear" w:color="auto" w:fill="FFFFFF"/>
              </w:rPr>
              <w:t>Поляков А. В., Тимошина Е. В. Общая теория права: Учебник. СПб</w:t>
            </w:r>
            <w:proofErr w:type="gramStart"/>
            <w:r w:rsidRPr="009E7E6E">
              <w:rPr>
                <w:rFonts w:ascii="Times New Roman" w:hAnsi="Times New Roman" w:cs="Times New Roman"/>
                <w:color w:val="002060"/>
                <w:sz w:val="28"/>
                <w:szCs w:val="28"/>
                <w:shd w:val="clear" w:color="auto" w:fill="FFFFFF"/>
              </w:rPr>
              <w:t xml:space="preserve">., </w:t>
            </w:r>
            <w:proofErr w:type="gramEnd"/>
            <w:r w:rsidRPr="009E7E6E">
              <w:rPr>
                <w:rFonts w:ascii="Times New Roman" w:hAnsi="Times New Roman" w:cs="Times New Roman"/>
                <w:color w:val="002060"/>
                <w:sz w:val="28"/>
                <w:szCs w:val="28"/>
                <w:shd w:val="clear" w:color="auto" w:fill="FFFFFF"/>
              </w:rPr>
              <w:t>2005. С. 308.</w:t>
            </w:r>
          </w:p>
        </w:tc>
      </w:tr>
      <w:tr w:rsidR="0014422C" w:rsidRPr="002E79FF" w:rsidTr="00575CF6">
        <w:tc>
          <w:tcPr>
            <w:tcW w:w="534" w:type="dxa"/>
          </w:tcPr>
          <w:p w:rsidR="0014422C" w:rsidRPr="00FA603B" w:rsidRDefault="0014422C" w:rsidP="00575CF6">
            <w:pPr>
              <w:pStyle w:val="a6"/>
              <w:numPr>
                <w:ilvl w:val="0"/>
                <w:numId w:val="6"/>
              </w:numPr>
              <w:tabs>
                <w:tab w:val="left" w:pos="993"/>
              </w:tabs>
              <w:ind w:left="142" w:right="8539" w:hanging="218"/>
              <w:rPr>
                <w:b/>
                <w:sz w:val="28"/>
              </w:rPr>
            </w:pPr>
          </w:p>
        </w:tc>
        <w:tc>
          <w:tcPr>
            <w:tcW w:w="2127" w:type="dxa"/>
          </w:tcPr>
          <w:p w:rsidR="0014422C" w:rsidRPr="00AA386C" w:rsidRDefault="0014422C" w:rsidP="00575CF6">
            <w:pPr>
              <w:ind w:left="-76"/>
              <w:rPr>
                <w:rFonts w:ascii="Times New Roman" w:hAnsi="Times New Roman" w:cs="Times New Roman"/>
                <w:b/>
                <w:sz w:val="28"/>
              </w:rPr>
            </w:pPr>
            <w:r w:rsidRPr="00AA386C">
              <w:rPr>
                <w:rFonts w:ascii="Times New Roman" w:hAnsi="Times New Roman" w:cs="Times New Roman"/>
                <w:b/>
                <w:sz w:val="28"/>
              </w:rPr>
              <w:t xml:space="preserve">Конституция Российской Федерации </w:t>
            </w:r>
          </w:p>
        </w:tc>
        <w:tc>
          <w:tcPr>
            <w:tcW w:w="7374" w:type="dxa"/>
          </w:tcPr>
          <w:p w:rsidR="0014422C" w:rsidRDefault="0014422C" w:rsidP="00575CF6">
            <w:pPr>
              <w:jc w:val="both"/>
              <w:rPr>
                <w:rFonts w:ascii="Times New Roman" w:hAnsi="Times New Roman" w:cs="Times New Roman"/>
                <w:sz w:val="28"/>
                <w:szCs w:val="24"/>
                <w:lang w:eastAsia="ru-RU"/>
              </w:rPr>
            </w:pPr>
            <w:r>
              <w:rPr>
                <w:rFonts w:ascii="Times New Roman" w:hAnsi="Times New Roman" w:cs="Times New Roman"/>
                <w:sz w:val="28"/>
                <w:szCs w:val="24"/>
                <w:lang w:eastAsia="ru-RU"/>
              </w:rPr>
              <w:t xml:space="preserve">— </w:t>
            </w:r>
            <w:r w:rsidRPr="004928C4">
              <w:rPr>
                <w:rFonts w:ascii="Times New Roman" w:hAnsi="Times New Roman" w:cs="Times New Roman"/>
                <w:sz w:val="28"/>
                <w:szCs w:val="24"/>
                <w:lang w:eastAsia="ru-RU"/>
              </w:rPr>
              <w:t xml:space="preserve">высший нормативный правовой акт Российской Федерации. </w:t>
            </w:r>
            <w:proofErr w:type="gramStart"/>
            <w:r w:rsidRPr="004928C4">
              <w:rPr>
                <w:rFonts w:ascii="Times New Roman" w:hAnsi="Times New Roman" w:cs="Times New Roman"/>
                <w:sz w:val="28"/>
                <w:szCs w:val="24"/>
                <w:lang w:eastAsia="ru-RU"/>
              </w:rPr>
              <w:t>Принята</w:t>
            </w:r>
            <w:proofErr w:type="gramEnd"/>
            <w:r w:rsidRPr="004928C4">
              <w:rPr>
                <w:rFonts w:ascii="Times New Roman" w:hAnsi="Times New Roman" w:cs="Times New Roman"/>
                <w:sz w:val="28"/>
                <w:szCs w:val="24"/>
                <w:lang w:eastAsia="ru-RU"/>
              </w:rPr>
              <w:t xml:space="preserve"> народом Российской Федерации 12 декабря 1993 года. Вступила в силу со дня официального опубликования 25 декабря 1993 года. Конституция обладает высшей юридической силой, закрепляющей основы конституционного строя России, государственное устройство, образование представительных, исполнительных, судебных органов власти и систему </w:t>
            </w:r>
            <w:r w:rsidRPr="004928C4">
              <w:rPr>
                <w:rFonts w:ascii="Times New Roman" w:hAnsi="Times New Roman" w:cs="Times New Roman"/>
                <w:sz w:val="28"/>
                <w:szCs w:val="24"/>
                <w:lang w:eastAsia="ru-RU"/>
              </w:rPr>
              <w:lastRenderedPageBreak/>
              <w:t xml:space="preserve">местного самоуправления, права и </w:t>
            </w:r>
            <w:r>
              <w:rPr>
                <w:rFonts w:ascii="Times New Roman" w:hAnsi="Times New Roman" w:cs="Times New Roman"/>
                <w:sz w:val="28"/>
                <w:szCs w:val="24"/>
                <w:lang w:eastAsia="ru-RU"/>
              </w:rPr>
              <w:t>свободы человека и гражданина</w:t>
            </w:r>
            <w:r w:rsidRPr="004928C4">
              <w:rPr>
                <w:rFonts w:ascii="Times New Roman" w:hAnsi="Times New Roman" w:cs="Times New Roman"/>
                <w:sz w:val="28"/>
                <w:szCs w:val="24"/>
                <w:lang w:eastAsia="ru-RU"/>
              </w:rPr>
              <w:t>.</w:t>
            </w:r>
          </w:p>
          <w:p w:rsidR="0014422C" w:rsidRPr="004928C4" w:rsidRDefault="0014422C" w:rsidP="00575CF6">
            <w:pPr>
              <w:jc w:val="both"/>
              <w:rPr>
                <w:rFonts w:ascii="Times New Roman" w:hAnsi="Times New Roman" w:cs="Times New Roman"/>
                <w:color w:val="002060"/>
                <w:sz w:val="28"/>
                <w:szCs w:val="24"/>
                <w:lang w:eastAsia="ru-RU"/>
              </w:rPr>
            </w:pPr>
            <w:r w:rsidRPr="004928C4">
              <w:rPr>
                <w:rFonts w:ascii="Times New Roman" w:hAnsi="Times New Roman" w:cs="Times New Roman"/>
                <w:color w:val="002060"/>
                <w:sz w:val="28"/>
                <w:szCs w:val="24"/>
                <w:lang w:eastAsia="ru-RU"/>
              </w:rPr>
              <w:t>Конституция Российской Федерации: Принята всенародным голосованием 12 декабря 1993 г. // Собрание законодательства РФ. — 2014. — № 31. — Ст. 4398.</w:t>
            </w:r>
          </w:p>
          <w:p w:rsidR="0014422C" w:rsidRPr="004928C4" w:rsidRDefault="0014422C" w:rsidP="00575CF6">
            <w:pPr>
              <w:jc w:val="both"/>
              <w:rPr>
                <w:rFonts w:ascii="Times New Roman" w:hAnsi="Times New Roman" w:cs="Times New Roman"/>
                <w:color w:val="002060"/>
                <w:sz w:val="28"/>
                <w:szCs w:val="24"/>
                <w:lang w:eastAsia="ru-RU"/>
              </w:rPr>
            </w:pPr>
            <w:r w:rsidRPr="004928C4">
              <w:rPr>
                <w:rFonts w:ascii="Times New Roman" w:hAnsi="Times New Roman" w:cs="Times New Roman"/>
                <w:color w:val="002060"/>
                <w:sz w:val="28"/>
                <w:szCs w:val="24"/>
                <w:lang w:eastAsia="ru-RU"/>
              </w:rPr>
              <w:t xml:space="preserve">Козлова Е.И., </w:t>
            </w:r>
            <w:proofErr w:type="spellStart"/>
            <w:r w:rsidRPr="004928C4">
              <w:rPr>
                <w:rFonts w:ascii="Times New Roman" w:hAnsi="Times New Roman" w:cs="Times New Roman"/>
                <w:color w:val="002060"/>
                <w:sz w:val="28"/>
                <w:szCs w:val="24"/>
                <w:lang w:eastAsia="ru-RU"/>
              </w:rPr>
              <w:t>Кутафин</w:t>
            </w:r>
            <w:proofErr w:type="spellEnd"/>
            <w:r w:rsidRPr="004928C4">
              <w:rPr>
                <w:rFonts w:ascii="Times New Roman" w:hAnsi="Times New Roman" w:cs="Times New Roman"/>
                <w:color w:val="002060"/>
                <w:sz w:val="28"/>
                <w:szCs w:val="24"/>
                <w:lang w:eastAsia="ru-RU"/>
              </w:rPr>
              <w:t xml:space="preserve"> О.Е. Конституционное право России: Учебник. — М.: Проспект, 2006. — С. 608 ISBN 5-482-00716-2; </w:t>
            </w:r>
          </w:p>
          <w:p w:rsidR="0014422C" w:rsidRPr="002E79FF" w:rsidRDefault="0014422C" w:rsidP="00575CF6">
            <w:pPr>
              <w:jc w:val="both"/>
              <w:rPr>
                <w:rFonts w:ascii="Times New Roman" w:hAnsi="Times New Roman" w:cs="Times New Roman"/>
                <w:sz w:val="28"/>
                <w:szCs w:val="24"/>
                <w:lang w:eastAsia="ru-RU"/>
              </w:rPr>
            </w:pPr>
            <w:r w:rsidRPr="004928C4">
              <w:rPr>
                <w:rFonts w:ascii="Times New Roman" w:hAnsi="Times New Roman" w:cs="Times New Roman"/>
                <w:color w:val="002060"/>
                <w:sz w:val="28"/>
                <w:szCs w:val="24"/>
                <w:lang w:eastAsia="ru-RU"/>
              </w:rPr>
              <w:t xml:space="preserve">Комаров С. А., Малько А. В. Теория государства и права: </w:t>
            </w:r>
            <w:proofErr w:type="gramStart"/>
            <w:r w:rsidRPr="004928C4">
              <w:rPr>
                <w:rFonts w:ascii="Times New Roman" w:hAnsi="Times New Roman" w:cs="Times New Roman"/>
                <w:color w:val="002060"/>
                <w:sz w:val="28"/>
                <w:szCs w:val="24"/>
                <w:lang w:eastAsia="ru-RU"/>
              </w:rPr>
              <w:t>Учебно-методические</w:t>
            </w:r>
            <w:proofErr w:type="gramEnd"/>
            <w:r w:rsidRPr="004928C4">
              <w:rPr>
                <w:rFonts w:ascii="Times New Roman" w:hAnsi="Times New Roman" w:cs="Times New Roman"/>
                <w:color w:val="002060"/>
                <w:sz w:val="28"/>
                <w:szCs w:val="24"/>
                <w:lang w:eastAsia="ru-RU"/>
              </w:rPr>
              <w:t xml:space="preserve"> пособие, краткий учебник для вузов. — М.: Инфра-М, 2001. — С. 448 ISBN 5-86225-968-6</w:t>
            </w:r>
          </w:p>
        </w:tc>
      </w:tr>
      <w:tr w:rsidR="0014422C" w:rsidRPr="002E79FF" w:rsidTr="00575CF6">
        <w:tc>
          <w:tcPr>
            <w:tcW w:w="534" w:type="dxa"/>
          </w:tcPr>
          <w:p w:rsidR="0014422C" w:rsidRPr="00FA603B" w:rsidRDefault="0014422C" w:rsidP="00575CF6">
            <w:pPr>
              <w:pStyle w:val="a6"/>
              <w:numPr>
                <w:ilvl w:val="0"/>
                <w:numId w:val="6"/>
              </w:numPr>
              <w:tabs>
                <w:tab w:val="left" w:pos="993"/>
              </w:tabs>
              <w:ind w:left="142" w:right="8539" w:hanging="218"/>
              <w:rPr>
                <w:rStyle w:val="a7"/>
                <w:color w:val="000000"/>
                <w:sz w:val="28"/>
                <w:szCs w:val="28"/>
                <w:shd w:val="clear" w:color="auto" w:fill="FFFFFF"/>
              </w:rPr>
            </w:pPr>
          </w:p>
        </w:tc>
        <w:tc>
          <w:tcPr>
            <w:tcW w:w="2127" w:type="dxa"/>
          </w:tcPr>
          <w:p w:rsidR="0014422C" w:rsidRPr="00AA386C" w:rsidRDefault="0014422C" w:rsidP="00575CF6">
            <w:pPr>
              <w:ind w:left="-76"/>
              <w:rPr>
                <w:rFonts w:ascii="Times New Roman" w:hAnsi="Times New Roman" w:cs="Times New Roman"/>
                <w:sz w:val="28"/>
                <w:szCs w:val="28"/>
              </w:rPr>
            </w:pPr>
            <w:r>
              <w:rPr>
                <w:rStyle w:val="a7"/>
                <w:rFonts w:ascii="Times New Roman" w:hAnsi="Times New Roman" w:cs="Times New Roman"/>
                <w:color w:val="000000"/>
                <w:sz w:val="28"/>
                <w:szCs w:val="28"/>
                <w:shd w:val="clear" w:color="auto" w:fill="FFFFFF"/>
              </w:rPr>
              <w:t>Федеральный конституционный закон</w:t>
            </w:r>
          </w:p>
        </w:tc>
        <w:tc>
          <w:tcPr>
            <w:tcW w:w="7374" w:type="dxa"/>
          </w:tcPr>
          <w:p w:rsidR="0014422C" w:rsidRDefault="0014422C" w:rsidP="00575CF6">
            <w:pPr>
              <w:jc w:val="both"/>
              <w:rPr>
                <w:rFonts w:ascii="Times New Roman" w:hAnsi="Times New Roman" w:cs="Times New Roman"/>
                <w:sz w:val="28"/>
                <w:szCs w:val="28"/>
                <w:lang w:eastAsia="ru-RU"/>
              </w:rPr>
            </w:pPr>
            <w:r w:rsidRPr="0073031A">
              <w:rPr>
                <w:rFonts w:ascii="Times New Roman" w:hAnsi="Times New Roman" w:cs="Times New Roman"/>
                <w:sz w:val="28"/>
                <w:szCs w:val="28"/>
                <w:lang w:eastAsia="ru-RU"/>
              </w:rPr>
              <w:t>федеральный законодательный акт, принимаемый по вопросам, прямо предусмотренным Конс</w:t>
            </w:r>
            <w:r>
              <w:rPr>
                <w:rFonts w:ascii="Times New Roman" w:hAnsi="Times New Roman" w:cs="Times New Roman"/>
                <w:sz w:val="28"/>
                <w:szCs w:val="28"/>
                <w:lang w:eastAsia="ru-RU"/>
              </w:rPr>
              <w:t>титуцией Российской Федерации</w:t>
            </w:r>
            <w:r w:rsidRPr="0073031A">
              <w:rPr>
                <w:rFonts w:ascii="Times New Roman" w:hAnsi="Times New Roman" w:cs="Times New Roman"/>
                <w:sz w:val="28"/>
                <w:szCs w:val="28"/>
                <w:lang w:eastAsia="ru-RU"/>
              </w:rPr>
              <w:t>. Федеральный конституционный закон обладает более высокой юридической силой по сравнению с федеральными законами и иными нормативно-правовыми актами, непосредственным действием на всей территории Российской Федерации, а также отличается усложнённой процедурой принятия.</w:t>
            </w:r>
          </w:p>
          <w:p w:rsidR="0014422C" w:rsidRPr="00E1247D" w:rsidRDefault="0014422C" w:rsidP="00575CF6">
            <w:pPr>
              <w:jc w:val="both"/>
              <w:rPr>
                <w:rFonts w:ascii="Times New Roman" w:hAnsi="Times New Roman" w:cs="Times New Roman"/>
                <w:sz w:val="28"/>
                <w:szCs w:val="28"/>
                <w:lang w:eastAsia="ru-RU"/>
              </w:rPr>
            </w:pPr>
            <w:r w:rsidRPr="0073031A">
              <w:rPr>
                <w:rFonts w:ascii="Times New Roman" w:hAnsi="Times New Roman" w:cs="Times New Roman"/>
                <w:sz w:val="28"/>
                <w:szCs w:val="28"/>
                <w:lang w:eastAsia="ru-RU"/>
              </w:rPr>
              <w:t>В</w:t>
            </w:r>
            <w:r>
              <w:rPr>
                <w:rFonts w:ascii="Times New Roman" w:hAnsi="Times New Roman" w:cs="Times New Roman"/>
                <w:sz w:val="28"/>
                <w:szCs w:val="28"/>
                <w:lang w:eastAsia="ru-RU"/>
              </w:rPr>
              <w:t xml:space="preserve"> настоящее время действуют ФКЗ "О Ко</w:t>
            </w:r>
            <w:r w:rsidRPr="0073031A">
              <w:rPr>
                <w:rFonts w:ascii="Times New Roman" w:hAnsi="Times New Roman" w:cs="Times New Roman"/>
                <w:sz w:val="28"/>
                <w:szCs w:val="28"/>
                <w:lang w:eastAsia="ru-RU"/>
              </w:rPr>
              <w:t>нституционном Суде Российской Федерации" (1994), "О референдуме Российской Федерации" (1995), "О судебной системе Российской Федерации" (1996), "Об Уполномоченном по правам человека в Российской Федерации" (1997), "О Правительст</w:t>
            </w:r>
            <w:r>
              <w:rPr>
                <w:rFonts w:ascii="Times New Roman" w:hAnsi="Times New Roman" w:cs="Times New Roman"/>
                <w:sz w:val="28"/>
                <w:szCs w:val="28"/>
                <w:lang w:eastAsia="ru-RU"/>
              </w:rPr>
              <w:t>ве Российской Федерации" (1997) и др.</w:t>
            </w:r>
            <w:r w:rsidRPr="0073031A">
              <w:rPr>
                <w:rFonts w:ascii="Times New Roman" w:hAnsi="Times New Roman" w:cs="Times New Roman"/>
                <w:sz w:val="28"/>
                <w:szCs w:val="28"/>
                <w:lang w:eastAsia="ru-RU"/>
              </w:rPr>
              <w:t xml:space="preserve"> </w:t>
            </w:r>
            <w:r w:rsidRPr="0073031A">
              <w:rPr>
                <w:rFonts w:ascii="Times New Roman" w:hAnsi="Times New Roman" w:cs="Times New Roman"/>
                <w:color w:val="002060"/>
                <w:sz w:val="28"/>
                <w:szCs w:val="28"/>
                <w:lang w:eastAsia="ru-RU"/>
              </w:rPr>
              <w:t>Официальный интернет-портал правовой информации. Официальное опубликование нормативных правовых актов в Российской Федерации. http://www.pravo.gov.ru/</w:t>
            </w:r>
          </w:p>
        </w:tc>
      </w:tr>
      <w:tr w:rsidR="0014422C" w:rsidRPr="002E79FF" w:rsidTr="00575CF6">
        <w:tc>
          <w:tcPr>
            <w:tcW w:w="534" w:type="dxa"/>
          </w:tcPr>
          <w:p w:rsidR="0014422C" w:rsidRPr="00FA603B" w:rsidRDefault="0014422C" w:rsidP="00575CF6">
            <w:pPr>
              <w:pStyle w:val="a6"/>
              <w:numPr>
                <w:ilvl w:val="0"/>
                <w:numId w:val="6"/>
              </w:numPr>
              <w:tabs>
                <w:tab w:val="left" w:pos="993"/>
              </w:tabs>
              <w:ind w:left="142" w:right="8539" w:hanging="218"/>
              <w:rPr>
                <w:rStyle w:val="a7"/>
                <w:color w:val="000000"/>
                <w:sz w:val="28"/>
                <w:szCs w:val="28"/>
                <w:shd w:val="clear" w:color="auto" w:fill="FFFFFF"/>
              </w:rPr>
            </w:pPr>
          </w:p>
        </w:tc>
        <w:tc>
          <w:tcPr>
            <w:tcW w:w="2127" w:type="dxa"/>
          </w:tcPr>
          <w:p w:rsidR="0014422C" w:rsidRPr="00AA386C" w:rsidRDefault="0014422C" w:rsidP="00575CF6">
            <w:pPr>
              <w:ind w:left="-76"/>
              <w:rPr>
                <w:rFonts w:ascii="Times New Roman" w:hAnsi="Times New Roman" w:cs="Times New Roman"/>
                <w:sz w:val="28"/>
                <w:szCs w:val="28"/>
              </w:rPr>
            </w:pPr>
            <w:r w:rsidRPr="00AA386C">
              <w:rPr>
                <w:rStyle w:val="a7"/>
                <w:rFonts w:ascii="Times New Roman" w:hAnsi="Times New Roman" w:cs="Times New Roman"/>
                <w:color w:val="000000"/>
                <w:sz w:val="28"/>
                <w:szCs w:val="28"/>
                <w:shd w:val="clear" w:color="auto" w:fill="FFFFFF"/>
              </w:rPr>
              <w:t>Текущие (обычные) законы</w:t>
            </w:r>
          </w:p>
        </w:tc>
        <w:tc>
          <w:tcPr>
            <w:tcW w:w="7374" w:type="dxa"/>
          </w:tcPr>
          <w:p w:rsidR="0014422C" w:rsidRDefault="0014422C" w:rsidP="00575CF6">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федеральные законы, которые принимаются на основе и во исполнение Конституции  и конституционных законов. Они регулируют различные стороны экономической, социальной, политической и культурной жизни страны.</w:t>
            </w:r>
          </w:p>
          <w:p w:rsidR="0014422C" w:rsidRDefault="0014422C" w:rsidP="00575CF6">
            <w:pPr>
              <w:jc w:val="both"/>
              <w:rPr>
                <w:rFonts w:ascii="Times New Roman" w:hAnsi="Times New Roman" w:cs="Times New Roman"/>
                <w:sz w:val="28"/>
                <w:szCs w:val="28"/>
                <w:lang w:eastAsia="ru-RU"/>
              </w:rPr>
            </w:pPr>
            <w:r w:rsidRPr="00A80F51">
              <w:rPr>
                <w:rFonts w:ascii="Times New Roman" w:hAnsi="Times New Roman" w:cs="Times New Roman"/>
                <w:sz w:val="28"/>
                <w:szCs w:val="28"/>
                <w:lang w:eastAsia="ru-RU"/>
              </w:rPr>
              <w:t>(</w:t>
            </w:r>
            <w:proofErr w:type="gramStart"/>
            <w:r w:rsidRPr="00A80F51">
              <w:rPr>
                <w:rFonts w:ascii="Times New Roman" w:hAnsi="Times New Roman" w:cs="Times New Roman"/>
                <w:sz w:val="28"/>
                <w:szCs w:val="28"/>
                <w:lang w:eastAsia="ru-RU"/>
              </w:rPr>
              <w:t>н</w:t>
            </w:r>
            <w:proofErr w:type="gramEnd"/>
            <w:r w:rsidRPr="00A80F51">
              <w:rPr>
                <w:rFonts w:ascii="Times New Roman" w:hAnsi="Times New Roman" w:cs="Times New Roman"/>
                <w:sz w:val="28"/>
                <w:szCs w:val="28"/>
                <w:lang w:eastAsia="ru-RU"/>
              </w:rPr>
              <w:t>апример, Федеральный закон «Об акционерных обществах», ГК РФ, УК РФ, Закон РФ «Об образовании» и др.)</w:t>
            </w:r>
          </w:p>
          <w:p w:rsidR="0014422C" w:rsidRPr="002E79FF" w:rsidRDefault="0014422C" w:rsidP="00575CF6">
            <w:pPr>
              <w:rPr>
                <w:rFonts w:ascii="Times New Roman" w:hAnsi="Times New Roman" w:cs="Times New Roman"/>
                <w:b/>
                <w:sz w:val="28"/>
                <w:szCs w:val="28"/>
                <w:lang w:eastAsia="ru-RU"/>
              </w:rPr>
            </w:pPr>
            <w:r>
              <w:rPr>
                <w:rFonts w:ascii="Times New Roman" w:hAnsi="Times New Roman" w:cs="Times New Roman"/>
                <w:color w:val="002060"/>
                <w:sz w:val="28"/>
                <w:szCs w:val="28"/>
                <w:lang w:eastAsia="ru-RU"/>
              </w:rPr>
              <w:t xml:space="preserve">«Основы государства и права». Учебное пособие для </w:t>
            </w:r>
            <w:proofErr w:type="gramStart"/>
            <w:r>
              <w:rPr>
                <w:rFonts w:ascii="Times New Roman" w:hAnsi="Times New Roman" w:cs="Times New Roman"/>
                <w:color w:val="002060"/>
                <w:sz w:val="28"/>
                <w:szCs w:val="28"/>
                <w:lang w:eastAsia="ru-RU"/>
              </w:rPr>
              <w:t>поступающих</w:t>
            </w:r>
            <w:proofErr w:type="gramEnd"/>
            <w:r>
              <w:rPr>
                <w:rFonts w:ascii="Times New Roman" w:hAnsi="Times New Roman" w:cs="Times New Roman"/>
                <w:color w:val="002060"/>
                <w:sz w:val="28"/>
                <w:szCs w:val="28"/>
                <w:lang w:eastAsia="ru-RU"/>
              </w:rPr>
              <w:t xml:space="preserve"> в юридические вузы.// О.Е. </w:t>
            </w:r>
            <w:proofErr w:type="spellStart"/>
            <w:r>
              <w:rPr>
                <w:rFonts w:ascii="Times New Roman" w:hAnsi="Times New Roman" w:cs="Times New Roman"/>
                <w:color w:val="002060"/>
                <w:sz w:val="28"/>
                <w:szCs w:val="28"/>
                <w:lang w:eastAsia="ru-RU"/>
              </w:rPr>
              <w:t>Кутафина</w:t>
            </w:r>
            <w:proofErr w:type="spellEnd"/>
            <w:r>
              <w:rPr>
                <w:rFonts w:ascii="Times New Roman" w:hAnsi="Times New Roman" w:cs="Times New Roman"/>
                <w:color w:val="002060"/>
                <w:sz w:val="28"/>
                <w:szCs w:val="28"/>
                <w:lang w:eastAsia="ru-RU"/>
              </w:rPr>
              <w:t>. – 7-е изд.</w:t>
            </w:r>
          </w:p>
        </w:tc>
      </w:tr>
      <w:tr w:rsidR="0014422C" w:rsidRPr="00B449B8" w:rsidTr="00575CF6">
        <w:tc>
          <w:tcPr>
            <w:tcW w:w="534" w:type="dxa"/>
          </w:tcPr>
          <w:p w:rsidR="0014422C" w:rsidRPr="00FA603B" w:rsidRDefault="0014422C" w:rsidP="00575CF6">
            <w:pPr>
              <w:pStyle w:val="a6"/>
              <w:numPr>
                <w:ilvl w:val="0"/>
                <w:numId w:val="6"/>
              </w:numPr>
              <w:tabs>
                <w:tab w:val="left" w:pos="993"/>
              </w:tabs>
              <w:ind w:left="142" w:right="8539" w:hanging="218"/>
              <w:rPr>
                <w:b/>
                <w:color w:val="000000"/>
                <w:sz w:val="28"/>
                <w:szCs w:val="28"/>
                <w:shd w:val="clear" w:color="auto" w:fill="FFFFFF"/>
              </w:rPr>
            </w:pPr>
          </w:p>
        </w:tc>
        <w:tc>
          <w:tcPr>
            <w:tcW w:w="2127" w:type="dxa"/>
          </w:tcPr>
          <w:p w:rsidR="0014422C" w:rsidRPr="00AA386C" w:rsidRDefault="0014422C" w:rsidP="00575CF6">
            <w:pPr>
              <w:ind w:left="-76"/>
              <w:rPr>
                <w:rFonts w:ascii="Times New Roman" w:hAnsi="Times New Roman" w:cs="Times New Roman"/>
                <w:b/>
                <w:sz w:val="28"/>
                <w:szCs w:val="28"/>
              </w:rPr>
            </w:pPr>
            <w:r>
              <w:rPr>
                <w:rFonts w:ascii="Times New Roman" w:hAnsi="Times New Roman" w:cs="Times New Roman"/>
                <w:b/>
                <w:color w:val="000000"/>
                <w:sz w:val="28"/>
                <w:szCs w:val="28"/>
                <w:shd w:val="clear" w:color="auto" w:fill="FFFFFF"/>
              </w:rPr>
              <w:t xml:space="preserve">Кодифицированные законы </w:t>
            </w:r>
            <w:r>
              <w:rPr>
                <w:rStyle w:val="apple-converted-space"/>
                <w:rFonts w:ascii="Times New Roman" w:hAnsi="Times New Roman" w:cs="Times New Roman"/>
                <w:b/>
                <w:color w:val="000000"/>
                <w:sz w:val="28"/>
                <w:szCs w:val="28"/>
                <w:shd w:val="clear" w:color="auto" w:fill="FFFFFF"/>
              </w:rPr>
              <w:t>(</w:t>
            </w:r>
            <w:r>
              <w:rPr>
                <w:rStyle w:val="a7"/>
                <w:rFonts w:ascii="Times New Roman" w:hAnsi="Times New Roman" w:cs="Times New Roman"/>
                <w:color w:val="000000"/>
                <w:sz w:val="28"/>
                <w:szCs w:val="28"/>
                <w:shd w:val="clear" w:color="auto" w:fill="FFFFFF"/>
              </w:rPr>
              <w:t>к</w:t>
            </w:r>
            <w:r w:rsidRPr="00AA386C">
              <w:rPr>
                <w:rStyle w:val="a7"/>
                <w:rFonts w:ascii="Times New Roman" w:hAnsi="Times New Roman" w:cs="Times New Roman"/>
                <w:color w:val="000000"/>
                <w:sz w:val="28"/>
                <w:szCs w:val="28"/>
                <w:shd w:val="clear" w:color="auto" w:fill="FFFFFF"/>
              </w:rPr>
              <w:t>одексы</w:t>
            </w:r>
            <w:r>
              <w:rPr>
                <w:rFonts w:ascii="Times New Roman" w:hAnsi="Times New Roman" w:cs="Times New Roman"/>
                <w:b/>
                <w:color w:val="000000"/>
                <w:sz w:val="28"/>
                <w:szCs w:val="28"/>
                <w:shd w:val="clear" w:color="auto" w:fill="FFFFFF"/>
              </w:rPr>
              <w:t>)</w:t>
            </w:r>
          </w:p>
        </w:tc>
        <w:tc>
          <w:tcPr>
            <w:tcW w:w="7374" w:type="dxa"/>
          </w:tcPr>
          <w:p w:rsidR="0014422C" w:rsidRDefault="0014422C" w:rsidP="00575CF6">
            <w:pPr>
              <w:kinsoku w:val="0"/>
              <w:overflowPunct w:val="0"/>
              <w:jc w:val="both"/>
              <w:textAlignment w:val="baseline"/>
              <w:rPr>
                <w:rFonts w:ascii="Times New Roman" w:hAnsi="Times New Roman" w:cs="Times New Roman"/>
                <w:sz w:val="28"/>
                <w:szCs w:val="24"/>
                <w:lang w:eastAsia="ru-RU"/>
              </w:rPr>
            </w:pPr>
            <w:r w:rsidRPr="00A80F51">
              <w:rPr>
                <w:rFonts w:ascii="Times New Roman" w:hAnsi="Times New Roman" w:cs="Times New Roman"/>
                <w:sz w:val="28"/>
                <w:szCs w:val="24"/>
                <w:lang w:eastAsia="ru-RU"/>
              </w:rPr>
              <w:t xml:space="preserve">(лат. </w:t>
            </w:r>
            <w:proofErr w:type="spellStart"/>
            <w:r w:rsidRPr="00A80F51">
              <w:rPr>
                <w:rFonts w:ascii="Times New Roman" w:hAnsi="Times New Roman" w:cs="Times New Roman"/>
                <w:sz w:val="28"/>
                <w:szCs w:val="24"/>
                <w:lang w:eastAsia="ru-RU"/>
              </w:rPr>
              <w:t>codex</w:t>
            </w:r>
            <w:proofErr w:type="spellEnd"/>
            <w:r w:rsidRPr="00A80F51">
              <w:rPr>
                <w:rFonts w:ascii="Times New Roman" w:hAnsi="Times New Roman" w:cs="Times New Roman"/>
                <w:sz w:val="28"/>
                <w:szCs w:val="24"/>
                <w:lang w:eastAsia="ru-RU"/>
              </w:rPr>
              <w:t xml:space="preserve"> — книга) — систематизированный сборник нормативно-правовых актов какой-либо отрасли или нескольких отраслей. Структура кодекса часто отражает систему отрасли</w:t>
            </w:r>
            <w:r>
              <w:rPr>
                <w:rFonts w:ascii="Times New Roman" w:hAnsi="Times New Roman" w:cs="Times New Roman"/>
                <w:sz w:val="28"/>
                <w:szCs w:val="24"/>
                <w:lang w:eastAsia="ru-RU"/>
              </w:rPr>
              <w:t>.</w:t>
            </w:r>
          </w:p>
          <w:p w:rsidR="0014422C" w:rsidRDefault="0014422C" w:rsidP="00575CF6">
            <w:pPr>
              <w:kinsoku w:val="0"/>
              <w:overflowPunct w:val="0"/>
              <w:jc w:val="both"/>
              <w:textAlignment w:val="baseline"/>
              <w:rPr>
                <w:rFonts w:ascii="Times New Roman" w:hAnsi="Times New Roman" w:cs="Times New Roman"/>
                <w:color w:val="002060"/>
                <w:sz w:val="28"/>
                <w:szCs w:val="24"/>
                <w:lang w:eastAsia="ru-RU"/>
              </w:rPr>
            </w:pPr>
            <w:r w:rsidRPr="00A80F51">
              <w:rPr>
                <w:rFonts w:ascii="Times New Roman" w:hAnsi="Times New Roman" w:cs="Times New Roman"/>
                <w:color w:val="002060"/>
                <w:sz w:val="28"/>
                <w:szCs w:val="24"/>
                <w:lang w:eastAsia="ru-RU"/>
              </w:rPr>
              <w:t xml:space="preserve">Кодекс // Энциклопедический словарь Брокгауза и </w:t>
            </w:r>
            <w:proofErr w:type="spellStart"/>
            <w:r w:rsidRPr="00A80F51">
              <w:rPr>
                <w:rFonts w:ascii="Times New Roman" w:hAnsi="Times New Roman" w:cs="Times New Roman"/>
                <w:color w:val="002060"/>
                <w:sz w:val="28"/>
                <w:szCs w:val="24"/>
                <w:lang w:eastAsia="ru-RU"/>
              </w:rPr>
              <w:t>Ефрона</w:t>
            </w:r>
            <w:proofErr w:type="spellEnd"/>
            <w:r w:rsidRPr="00A80F51">
              <w:rPr>
                <w:rFonts w:ascii="Times New Roman" w:hAnsi="Times New Roman" w:cs="Times New Roman"/>
                <w:color w:val="002060"/>
                <w:sz w:val="28"/>
                <w:szCs w:val="24"/>
                <w:lang w:eastAsia="ru-RU"/>
              </w:rPr>
              <w:t>: в 86 т. (82 т. и 4 доп.). — СПб</w:t>
            </w:r>
            <w:proofErr w:type="gramStart"/>
            <w:r w:rsidRPr="00A80F51">
              <w:rPr>
                <w:rFonts w:ascii="Times New Roman" w:hAnsi="Times New Roman" w:cs="Times New Roman"/>
                <w:color w:val="002060"/>
                <w:sz w:val="28"/>
                <w:szCs w:val="24"/>
                <w:lang w:eastAsia="ru-RU"/>
              </w:rPr>
              <w:t xml:space="preserve">., </w:t>
            </w:r>
            <w:proofErr w:type="gramEnd"/>
            <w:r w:rsidRPr="00A80F51">
              <w:rPr>
                <w:rFonts w:ascii="Times New Roman" w:hAnsi="Times New Roman" w:cs="Times New Roman"/>
                <w:color w:val="002060"/>
                <w:sz w:val="28"/>
                <w:szCs w:val="24"/>
                <w:lang w:eastAsia="ru-RU"/>
              </w:rPr>
              <w:t xml:space="preserve">1890—1907. </w:t>
            </w:r>
          </w:p>
          <w:p w:rsidR="0014422C" w:rsidRPr="00A80F51" w:rsidRDefault="0014422C" w:rsidP="00575CF6">
            <w:pPr>
              <w:kinsoku w:val="0"/>
              <w:overflowPunct w:val="0"/>
              <w:jc w:val="both"/>
              <w:textAlignment w:val="baseline"/>
              <w:rPr>
                <w:rFonts w:ascii="Times New Roman" w:hAnsi="Times New Roman" w:cs="Times New Roman"/>
                <w:sz w:val="28"/>
                <w:szCs w:val="24"/>
                <w:lang w:eastAsia="ru-RU"/>
              </w:rPr>
            </w:pPr>
            <w:r w:rsidRPr="00A80F51">
              <w:rPr>
                <w:rFonts w:ascii="Times New Roman" w:hAnsi="Times New Roman" w:cs="Times New Roman"/>
                <w:sz w:val="28"/>
                <w:szCs w:val="24"/>
                <w:lang w:eastAsia="ru-RU"/>
              </w:rPr>
              <w:t xml:space="preserve">Арбитражный процессуальный кодекс - регулирует ведение арбитражного судопроизводства, т.е. по делам, </w:t>
            </w:r>
            <w:r w:rsidRPr="00A80F51">
              <w:rPr>
                <w:rFonts w:ascii="Times New Roman" w:hAnsi="Times New Roman" w:cs="Times New Roman"/>
                <w:sz w:val="28"/>
                <w:szCs w:val="24"/>
                <w:lang w:eastAsia="ru-RU"/>
              </w:rPr>
              <w:lastRenderedPageBreak/>
              <w:t>связанным с предпринимательской деятельностью.</w:t>
            </w:r>
          </w:p>
          <w:p w:rsidR="0014422C" w:rsidRPr="00A80F51" w:rsidRDefault="0014422C" w:rsidP="00575CF6">
            <w:pPr>
              <w:kinsoku w:val="0"/>
              <w:overflowPunct w:val="0"/>
              <w:jc w:val="both"/>
              <w:textAlignment w:val="baseline"/>
              <w:rPr>
                <w:rFonts w:ascii="Times New Roman" w:hAnsi="Times New Roman" w:cs="Times New Roman"/>
                <w:sz w:val="28"/>
                <w:szCs w:val="24"/>
                <w:lang w:eastAsia="ru-RU"/>
              </w:rPr>
            </w:pPr>
            <w:r w:rsidRPr="00A80F51">
              <w:rPr>
                <w:rFonts w:ascii="Times New Roman" w:hAnsi="Times New Roman" w:cs="Times New Roman"/>
                <w:sz w:val="28"/>
                <w:szCs w:val="24"/>
                <w:lang w:eastAsia="ru-RU"/>
              </w:rPr>
              <w:t>Бюджетный кодекс - содержит правила формирования и исполнения бюджетов всех уровней.</w:t>
            </w:r>
          </w:p>
          <w:p w:rsidR="0014422C" w:rsidRPr="00A80F51" w:rsidRDefault="0014422C" w:rsidP="00575CF6">
            <w:pPr>
              <w:kinsoku w:val="0"/>
              <w:overflowPunct w:val="0"/>
              <w:jc w:val="both"/>
              <w:textAlignment w:val="baseline"/>
              <w:rPr>
                <w:rFonts w:ascii="Times New Roman" w:hAnsi="Times New Roman" w:cs="Times New Roman"/>
                <w:sz w:val="28"/>
                <w:szCs w:val="24"/>
                <w:lang w:eastAsia="ru-RU"/>
              </w:rPr>
            </w:pPr>
            <w:r w:rsidRPr="00A80F51">
              <w:rPr>
                <w:rFonts w:ascii="Times New Roman" w:hAnsi="Times New Roman" w:cs="Times New Roman"/>
                <w:sz w:val="28"/>
                <w:szCs w:val="24"/>
                <w:lang w:eastAsia="ru-RU"/>
              </w:rPr>
              <w:t>Водный кодекс - регулирует отношения по поводу использования водных ресурсов.</w:t>
            </w:r>
          </w:p>
          <w:p w:rsidR="0014422C" w:rsidRPr="00A80F51" w:rsidRDefault="0014422C" w:rsidP="00575CF6">
            <w:pPr>
              <w:kinsoku w:val="0"/>
              <w:overflowPunct w:val="0"/>
              <w:jc w:val="both"/>
              <w:textAlignment w:val="baseline"/>
              <w:rPr>
                <w:rFonts w:ascii="Times New Roman" w:hAnsi="Times New Roman" w:cs="Times New Roman"/>
                <w:sz w:val="28"/>
                <w:szCs w:val="24"/>
                <w:lang w:eastAsia="ru-RU"/>
              </w:rPr>
            </w:pPr>
            <w:r w:rsidRPr="00A80F51">
              <w:rPr>
                <w:rFonts w:ascii="Times New Roman" w:hAnsi="Times New Roman" w:cs="Times New Roman"/>
                <w:sz w:val="28"/>
                <w:szCs w:val="24"/>
                <w:lang w:eastAsia="ru-RU"/>
              </w:rPr>
              <w:t>Воздушный кодекс - регулирует отношения по перевозке воздушным транспортом.</w:t>
            </w:r>
          </w:p>
          <w:p w:rsidR="0014422C" w:rsidRPr="00A80F51" w:rsidRDefault="0014422C" w:rsidP="00575CF6">
            <w:pPr>
              <w:kinsoku w:val="0"/>
              <w:overflowPunct w:val="0"/>
              <w:jc w:val="both"/>
              <w:textAlignment w:val="baseline"/>
              <w:rPr>
                <w:rFonts w:ascii="Times New Roman" w:hAnsi="Times New Roman" w:cs="Times New Roman"/>
                <w:sz w:val="28"/>
                <w:szCs w:val="24"/>
                <w:lang w:eastAsia="ru-RU"/>
              </w:rPr>
            </w:pPr>
            <w:r w:rsidRPr="00A80F51">
              <w:rPr>
                <w:rFonts w:ascii="Times New Roman" w:hAnsi="Times New Roman" w:cs="Times New Roman"/>
                <w:sz w:val="28"/>
                <w:szCs w:val="24"/>
                <w:lang w:eastAsia="ru-RU"/>
              </w:rPr>
              <w:t>Градостроительный кодекс - регулирует деятельность по развитию территорий, в том числе городов и иных поселений.</w:t>
            </w:r>
          </w:p>
          <w:p w:rsidR="0014422C" w:rsidRPr="00A80F51" w:rsidRDefault="0014422C" w:rsidP="00575CF6">
            <w:pPr>
              <w:kinsoku w:val="0"/>
              <w:overflowPunct w:val="0"/>
              <w:jc w:val="both"/>
              <w:textAlignment w:val="baseline"/>
              <w:rPr>
                <w:rFonts w:ascii="Times New Roman" w:hAnsi="Times New Roman" w:cs="Times New Roman"/>
                <w:sz w:val="28"/>
                <w:szCs w:val="24"/>
                <w:lang w:eastAsia="ru-RU"/>
              </w:rPr>
            </w:pPr>
            <w:r w:rsidRPr="00A80F51">
              <w:rPr>
                <w:rFonts w:ascii="Times New Roman" w:hAnsi="Times New Roman" w:cs="Times New Roman"/>
                <w:sz w:val="28"/>
                <w:szCs w:val="24"/>
                <w:lang w:eastAsia="ru-RU"/>
              </w:rPr>
              <w:t>Гражданский кодекс - регулирует широкий круг имущественных и личных неимущественных отношений между гражданами, их объединениями и государством на основе равенства всех субъектов.</w:t>
            </w:r>
          </w:p>
          <w:p w:rsidR="0014422C" w:rsidRPr="00A80F51" w:rsidRDefault="0014422C" w:rsidP="00575CF6">
            <w:pPr>
              <w:kinsoku w:val="0"/>
              <w:overflowPunct w:val="0"/>
              <w:jc w:val="both"/>
              <w:textAlignment w:val="baseline"/>
              <w:rPr>
                <w:rFonts w:ascii="Times New Roman" w:hAnsi="Times New Roman" w:cs="Times New Roman"/>
                <w:sz w:val="28"/>
                <w:szCs w:val="24"/>
                <w:lang w:eastAsia="ru-RU"/>
              </w:rPr>
            </w:pPr>
            <w:r w:rsidRPr="00A80F51">
              <w:rPr>
                <w:rFonts w:ascii="Times New Roman" w:hAnsi="Times New Roman" w:cs="Times New Roman"/>
                <w:sz w:val="28"/>
                <w:szCs w:val="24"/>
                <w:lang w:eastAsia="ru-RU"/>
              </w:rPr>
              <w:t>Гражданский процессуальный кодекс - регулирует отношения, возникающие при рассмотрении дел судами общей юрисдикции.</w:t>
            </w:r>
          </w:p>
          <w:p w:rsidR="0014422C" w:rsidRPr="00A80F51" w:rsidRDefault="0014422C" w:rsidP="00575CF6">
            <w:pPr>
              <w:kinsoku w:val="0"/>
              <w:overflowPunct w:val="0"/>
              <w:jc w:val="both"/>
              <w:textAlignment w:val="baseline"/>
              <w:rPr>
                <w:rFonts w:ascii="Times New Roman" w:hAnsi="Times New Roman" w:cs="Times New Roman"/>
                <w:sz w:val="28"/>
                <w:szCs w:val="24"/>
                <w:lang w:eastAsia="ru-RU"/>
              </w:rPr>
            </w:pPr>
            <w:r w:rsidRPr="00A80F51">
              <w:rPr>
                <w:rFonts w:ascii="Times New Roman" w:hAnsi="Times New Roman" w:cs="Times New Roman"/>
                <w:sz w:val="28"/>
                <w:szCs w:val="24"/>
                <w:lang w:eastAsia="ru-RU"/>
              </w:rPr>
              <w:t>Жилищный кодекс - регулирует отношения, связанные с жилыми помещениями, их использованием, жилищными правами граждан.</w:t>
            </w:r>
          </w:p>
          <w:p w:rsidR="0014422C" w:rsidRPr="00A80F51" w:rsidRDefault="0014422C" w:rsidP="00575CF6">
            <w:pPr>
              <w:kinsoku w:val="0"/>
              <w:overflowPunct w:val="0"/>
              <w:jc w:val="both"/>
              <w:textAlignment w:val="baseline"/>
              <w:rPr>
                <w:rFonts w:ascii="Times New Roman" w:hAnsi="Times New Roman" w:cs="Times New Roman"/>
                <w:sz w:val="28"/>
                <w:szCs w:val="24"/>
                <w:lang w:eastAsia="ru-RU"/>
              </w:rPr>
            </w:pPr>
            <w:r w:rsidRPr="00A80F51">
              <w:rPr>
                <w:rFonts w:ascii="Times New Roman" w:hAnsi="Times New Roman" w:cs="Times New Roman"/>
                <w:sz w:val="28"/>
                <w:szCs w:val="24"/>
                <w:lang w:eastAsia="ru-RU"/>
              </w:rPr>
              <w:t>Земельный кодекс - регулирует отношения по поводу использования и оборота земельных ресурсов.</w:t>
            </w:r>
          </w:p>
          <w:p w:rsidR="0014422C" w:rsidRPr="00A80F51" w:rsidRDefault="0014422C" w:rsidP="00575CF6">
            <w:pPr>
              <w:kinsoku w:val="0"/>
              <w:overflowPunct w:val="0"/>
              <w:jc w:val="both"/>
              <w:textAlignment w:val="baseline"/>
              <w:rPr>
                <w:rFonts w:ascii="Times New Roman" w:hAnsi="Times New Roman" w:cs="Times New Roman"/>
                <w:sz w:val="28"/>
                <w:szCs w:val="24"/>
                <w:lang w:eastAsia="ru-RU"/>
              </w:rPr>
            </w:pPr>
            <w:r w:rsidRPr="00A80F51">
              <w:rPr>
                <w:rFonts w:ascii="Times New Roman" w:hAnsi="Times New Roman" w:cs="Times New Roman"/>
                <w:sz w:val="28"/>
                <w:szCs w:val="24"/>
                <w:lang w:eastAsia="ru-RU"/>
              </w:rPr>
              <w:t>Кодекс внутреннего водного транспорта - регулирует отношения по поводу перевозки на внутреннем водном транспорте.</w:t>
            </w:r>
          </w:p>
          <w:p w:rsidR="0014422C" w:rsidRPr="00A80F51" w:rsidRDefault="0014422C" w:rsidP="00575CF6">
            <w:pPr>
              <w:kinsoku w:val="0"/>
              <w:overflowPunct w:val="0"/>
              <w:jc w:val="both"/>
              <w:textAlignment w:val="baseline"/>
              <w:rPr>
                <w:rFonts w:ascii="Times New Roman" w:hAnsi="Times New Roman" w:cs="Times New Roman"/>
                <w:sz w:val="28"/>
                <w:szCs w:val="24"/>
                <w:lang w:eastAsia="ru-RU"/>
              </w:rPr>
            </w:pPr>
            <w:r w:rsidRPr="00A80F51">
              <w:rPr>
                <w:rFonts w:ascii="Times New Roman" w:hAnsi="Times New Roman" w:cs="Times New Roman"/>
                <w:sz w:val="28"/>
                <w:szCs w:val="24"/>
                <w:lang w:eastAsia="ru-RU"/>
              </w:rPr>
              <w:t xml:space="preserve">Кодекс об административных правонарушениях - регулирует отношения по привлечению к административной ответственности, в </w:t>
            </w:r>
            <w:proofErr w:type="spellStart"/>
            <w:r w:rsidRPr="00A80F51">
              <w:rPr>
                <w:rFonts w:ascii="Times New Roman" w:hAnsi="Times New Roman" w:cs="Times New Roman"/>
                <w:sz w:val="28"/>
                <w:szCs w:val="24"/>
                <w:lang w:eastAsia="ru-RU"/>
              </w:rPr>
              <w:t>т.ч</w:t>
            </w:r>
            <w:proofErr w:type="spellEnd"/>
            <w:r w:rsidRPr="00A80F51">
              <w:rPr>
                <w:rFonts w:ascii="Times New Roman" w:hAnsi="Times New Roman" w:cs="Times New Roman"/>
                <w:sz w:val="28"/>
                <w:szCs w:val="24"/>
                <w:lang w:eastAsia="ru-RU"/>
              </w:rPr>
              <w:t>. общие начала, перечень всех административных правонарушений (может быть дополнен на региональном уровне), органы, рассматривающие дела, порядок привлечения к административной ответственности и порядок исполнения решений по административным делам.</w:t>
            </w:r>
          </w:p>
          <w:p w:rsidR="0014422C" w:rsidRPr="00A80F51" w:rsidRDefault="0014422C" w:rsidP="00575CF6">
            <w:pPr>
              <w:kinsoku w:val="0"/>
              <w:overflowPunct w:val="0"/>
              <w:jc w:val="both"/>
              <w:textAlignment w:val="baseline"/>
              <w:rPr>
                <w:rFonts w:ascii="Times New Roman" w:hAnsi="Times New Roman" w:cs="Times New Roman"/>
                <w:sz w:val="28"/>
                <w:szCs w:val="24"/>
                <w:lang w:eastAsia="ru-RU"/>
              </w:rPr>
            </w:pPr>
            <w:r w:rsidRPr="00A80F51">
              <w:rPr>
                <w:rFonts w:ascii="Times New Roman" w:hAnsi="Times New Roman" w:cs="Times New Roman"/>
                <w:sz w:val="28"/>
                <w:szCs w:val="24"/>
                <w:lang w:eastAsia="ru-RU"/>
              </w:rPr>
              <w:t>Кодекс торгового мореплавания - регулирует отношения, возникающие из торгового мореплавания (перевозок грузов, пассажиров и их багажа,</w:t>
            </w:r>
            <w:r>
              <w:rPr>
                <w:rFonts w:ascii="Times New Roman" w:hAnsi="Times New Roman" w:cs="Times New Roman"/>
                <w:sz w:val="28"/>
                <w:szCs w:val="24"/>
                <w:lang w:eastAsia="ru-RU"/>
              </w:rPr>
              <w:t xml:space="preserve"> </w:t>
            </w:r>
            <w:r w:rsidRPr="00A80F51">
              <w:rPr>
                <w:rFonts w:ascii="Times New Roman" w:hAnsi="Times New Roman" w:cs="Times New Roman"/>
                <w:sz w:val="28"/>
                <w:szCs w:val="24"/>
                <w:lang w:eastAsia="ru-RU"/>
              </w:rPr>
              <w:t>промысла водных биологических ресурсов, разведки и разработки минеральных и других неживых ресурсов морского дна и его недр и т.д.).</w:t>
            </w:r>
          </w:p>
          <w:p w:rsidR="0014422C" w:rsidRPr="00A80F51" w:rsidRDefault="0014422C" w:rsidP="00575CF6">
            <w:pPr>
              <w:kinsoku w:val="0"/>
              <w:overflowPunct w:val="0"/>
              <w:jc w:val="both"/>
              <w:textAlignment w:val="baseline"/>
              <w:rPr>
                <w:rFonts w:ascii="Times New Roman" w:hAnsi="Times New Roman" w:cs="Times New Roman"/>
                <w:sz w:val="28"/>
                <w:szCs w:val="24"/>
                <w:lang w:eastAsia="ru-RU"/>
              </w:rPr>
            </w:pPr>
            <w:r w:rsidRPr="00A80F51">
              <w:rPr>
                <w:rFonts w:ascii="Times New Roman" w:hAnsi="Times New Roman" w:cs="Times New Roman"/>
                <w:sz w:val="28"/>
                <w:szCs w:val="24"/>
                <w:lang w:eastAsia="ru-RU"/>
              </w:rPr>
              <w:t>Лесной кодекс - регулирует отношения по поводу использования лесных ресурсов.</w:t>
            </w:r>
          </w:p>
          <w:p w:rsidR="0014422C" w:rsidRPr="00A80F51" w:rsidRDefault="0014422C" w:rsidP="00575CF6">
            <w:pPr>
              <w:kinsoku w:val="0"/>
              <w:overflowPunct w:val="0"/>
              <w:jc w:val="both"/>
              <w:textAlignment w:val="baseline"/>
              <w:rPr>
                <w:rFonts w:ascii="Times New Roman" w:hAnsi="Times New Roman" w:cs="Times New Roman"/>
                <w:sz w:val="28"/>
                <w:szCs w:val="24"/>
                <w:lang w:eastAsia="ru-RU"/>
              </w:rPr>
            </w:pPr>
            <w:r w:rsidRPr="00A80F51">
              <w:rPr>
                <w:rFonts w:ascii="Times New Roman" w:hAnsi="Times New Roman" w:cs="Times New Roman"/>
                <w:sz w:val="28"/>
                <w:szCs w:val="24"/>
                <w:lang w:eastAsia="ru-RU"/>
              </w:rPr>
              <w:t>Налоговый кодекс - регулирует отношения по поводу налогообложения.</w:t>
            </w:r>
          </w:p>
          <w:p w:rsidR="0014422C" w:rsidRPr="00A80F51" w:rsidRDefault="0014422C" w:rsidP="00575CF6">
            <w:pPr>
              <w:kinsoku w:val="0"/>
              <w:overflowPunct w:val="0"/>
              <w:jc w:val="both"/>
              <w:textAlignment w:val="baseline"/>
              <w:rPr>
                <w:rFonts w:ascii="Times New Roman" w:hAnsi="Times New Roman" w:cs="Times New Roman"/>
                <w:sz w:val="28"/>
                <w:szCs w:val="24"/>
                <w:lang w:eastAsia="ru-RU"/>
              </w:rPr>
            </w:pPr>
            <w:r w:rsidRPr="00A80F51">
              <w:rPr>
                <w:rFonts w:ascii="Times New Roman" w:hAnsi="Times New Roman" w:cs="Times New Roman"/>
                <w:sz w:val="28"/>
                <w:szCs w:val="24"/>
                <w:lang w:eastAsia="ru-RU"/>
              </w:rPr>
              <w:t>Семейный кодекс - регулирует семейные отношения (брак, права супругов и детей, алиментные отношения и устройство детей, оставшихся без попечения родителей).</w:t>
            </w:r>
          </w:p>
          <w:p w:rsidR="0014422C" w:rsidRPr="00A80F51" w:rsidRDefault="0014422C" w:rsidP="00575CF6">
            <w:pPr>
              <w:kinsoku w:val="0"/>
              <w:overflowPunct w:val="0"/>
              <w:jc w:val="both"/>
              <w:textAlignment w:val="baseline"/>
              <w:rPr>
                <w:rFonts w:ascii="Times New Roman" w:hAnsi="Times New Roman" w:cs="Times New Roman"/>
                <w:sz w:val="28"/>
                <w:szCs w:val="24"/>
                <w:lang w:eastAsia="ru-RU"/>
              </w:rPr>
            </w:pPr>
            <w:r w:rsidRPr="00A80F51">
              <w:rPr>
                <w:rFonts w:ascii="Times New Roman" w:hAnsi="Times New Roman" w:cs="Times New Roman"/>
                <w:sz w:val="28"/>
                <w:szCs w:val="24"/>
                <w:lang w:eastAsia="ru-RU"/>
              </w:rPr>
              <w:lastRenderedPageBreak/>
              <w:t>Таможенный кодекс - регулирует отношения по поводу перемещения товаров через таможенную границу Российской Федерации.</w:t>
            </w:r>
          </w:p>
          <w:p w:rsidR="0014422C" w:rsidRPr="00A80F51" w:rsidRDefault="0014422C" w:rsidP="00575CF6">
            <w:pPr>
              <w:kinsoku w:val="0"/>
              <w:overflowPunct w:val="0"/>
              <w:jc w:val="both"/>
              <w:textAlignment w:val="baseline"/>
              <w:rPr>
                <w:rFonts w:ascii="Times New Roman" w:hAnsi="Times New Roman" w:cs="Times New Roman"/>
                <w:sz w:val="28"/>
                <w:szCs w:val="24"/>
                <w:lang w:eastAsia="ru-RU"/>
              </w:rPr>
            </w:pPr>
            <w:r w:rsidRPr="00A80F51">
              <w:rPr>
                <w:rFonts w:ascii="Times New Roman" w:hAnsi="Times New Roman" w:cs="Times New Roman"/>
                <w:sz w:val="28"/>
                <w:szCs w:val="24"/>
                <w:lang w:eastAsia="ru-RU"/>
              </w:rPr>
              <w:t>Таможенный кодекс Таможенного союза — регулирует отношения по поводу перемещения товаров через таможенную границу Таможенного союза. Заменил собой таможенные кодексы стран участниц Таможенного союза.</w:t>
            </w:r>
          </w:p>
          <w:p w:rsidR="0014422C" w:rsidRPr="00A80F51" w:rsidRDefault="0014422C" w:rsidP="00575CF6">
            <w:pPr>
              <w:kinsoku w:val="0"/>
              <w:overflowPunct w:val="0"/>
              <w:jc w:val="both"/>
              <w:textAlignment w:val="baseline"/>
              <w:rPr>
                <w:rFonts w:ascii="Times New Roman" w:hAnsi="Times New Roman" w:cs="Times New Roman"/>
                <w:sz w:val="28"/>
                <w:szCs w:val="24"/>
                <w:lang w:eastAsia="ru-RU"/>
              </w:rPr>
            </w:pPr>
            <w:r w:rsidRPr="00A80F51">
              <w:rPr>
                <w:rFonts w:ascii="Times New Roman" w:hAnsi="Times New Roman" w:cs="Times New Roman"/>
                <w:sz w:val="28"/>
                <w:szCs w:val="24"/>
                <w:lang w:eastAsia="ru-RU"/>
              </w:rPr>
              <w:t>Трудовой кодекс - регулирует трудовые и в</w:t>
            </w:r>
            <w:r>
              <w:rPr>
                <w:rFonts w:ascii="Times New Roman" w:hAnsi="Times New Roman" w:cs="Times New Roman"/>
                <w:sz w:val="28"/>
                <w:szCs w:val="24"/>
                <w:lang w:eastAsia="ru-RU"/>
              </w:rPr>
              <w:t xml:space="preserve">озникающие из </w:t>
            </w:r>
            <w:proofErr w:type="gramStart"/>
            <w:r>
              <w:rPr>
                <w:rFonts w:ascii="Times New Roman" w:hAnsi="Times New Roman" w:cs="Times New Roman"/>
                <w:sz w:val="28"/>
                <w:szCs w:val="24"/>
                <w:lang w:eastAsia="ru-RU"/>
              </w:rPr>
              <w:t>трудовых</w:t>
            </w:r>
            <w:proofErr w:type="gramEnd"/>
            <w:r>
              <w:rPr>
                <w:rFonts w:ascii="Times New Roman" w:hAnsi="Times New Roman" w:cs="Times New Roman"/>
                <w:sz w:val="28"/>
                <w:szCs w:val="24"/>
                <w:lang w:eastAsia="ru-RU"/>
              </w:rPr>
              <w:t xml:space="preserve"> отношения</w:t>
            </w:r>
            <w:r w:rsidRPr="00A80F51">
              <w:rPr>
                <w:rFonts w:ascii="Times New Roman" w:hAnsi="Times New Roman" w:cs="Times New Roman"/>
                <w:sz w:val="28"/>
                <w:szCs w:val="24"/>
                <w:lang w:eastAsia="ru-RU"/>
              </w:rPr>
              <w:t>.</w:t>
            </w:r>
          </w:p>
          <w:p w:rsidR="0014422C" w:rsidRPr="00A80F51" w:rsidRDefault="0014422C" w:rsidP="00575CF6">
            <w:pPr>
              <w:kinsoku w:val="0"/>
              <w:overflowPunct w:val="0"/>
              <w:jc w:val="both"/>
              <w:textAlignment w:val="baseline"/>
              <w:rPr>
                <w:rFonts w:ascii="Times New Roman" w:hAnsi="Times New Roman" w:cs="Times New Roman"/>
                <w:sz w:val="28"/>
                <w:szCs w:val="24"/>
                <w:lang w:eastAsia="ru-RU"/>
              </w:rPr>
            </w:pPr>
            <w:r w:rsidRPr="00A80F51">
              <w:rPr>
                <w:rFonts w:ascii="Times New Roman" w:hAnsi="Times New Roman" w:cs="Times New Roman"/>
                <w:sz w:val="28"/>
                <w:szCs w:val="24"/>
                <w:lang w:eastAsia="ru-RU"/>
              </w:rPr>
              <w:t>Уголовно-исполнительный кодекс - регулирует отношения по исполнению уголовных наказаний.</w:t>
            </w:r>
          </w:p>
          <w:p w:rsidR="0014422C" w:rsidRPr="00A80F51" w:rsidRDefault="0014422C" w:rsidP="00575CF6">
            <w:pPr>
              <w:kinsoku w:val="0"/>
              <w:overflowPunct w:val="0"/>
              <w:jc w:val="both"/>
              <w:textAlignment w:val="baseline"/>
              <w:rPr>
                <w:rFonts w:ascii="Times New Roman" w:hAnsi="Times New Roman" w:cs="Times New Roman"/>
                <w:sz w:val="28"/>
                <w:szCs w:val="24"/>
                <w:lang w:eastAsia="ru-RU"/>
              </w:rPr>
            </w:pPr>
            <w:r w:rsidRPr="00A80F51">
              <w:rPr>
                <w:rFonts w:ascii="Times New Roman" w:hAnsi="Times New Roman" w:cs="Times New Roman"/>
                <w:sz w:val="28"/>
                <w:szCs w:val="24"/>
                <w:lang w:eastAsia="ru-RU"/>
              </w:rPr>
              <w:t>Уголовно-процессуальный кодекс - регулирует порядок привлечения к уголовной ответственности.</w:t>
            </w:r>
          </w:p>
          <w:p w:rsidR="0014422C" w:rsidRDefault="0014422C" w:rsidP="00575CF6">
            <w:pPr>
              <w:kinsoku w:val="0"/>
              <w:overflowPunct w:val="0"/>
              <w:jc w:val="both"/>
              <w:textAlignment w:val="baseline"/>
              <w:rPr>
                <w:rFonts w:ascii="Times New Roman" w:hAnsi="Times New Roman" w:cs="Times New Roman"/>
                <w:sz w:val="28"/>
                <w:szCs w:val="24"/>
                <w:lang w:eastAsia="ru-RU"/>
              </w:rPr>
            </w:pPr>
            <w:r w:rsidRPr="00A80F51">
              <w:rPr>
                <w:rFonts w:ascii="Times New Roman" w:hAnsi="Times New Roman" w:cs="Times New Roman"/>
                <w:sz w:val="28"/>
                <w:szCs w:val="24"/>
                <w:lang w:eastAsia="ru-RU"/>
              </w:rPr>
              <w:t>Уголовный кодекс - регулирует общие положения уголовной ответственности, устанавливает наказания, и содержит закрытый перечень деяний, признаваемых преступлениями.</w:t>
            </w:r>
          </w:p>
          <w:p w:rsidR="0014422C" w:rsidRPr="00A80F51" w:rsidRDefault="0014422C" w:rsidP="00575CF6">
            <w:pPr>
              <w:kinsoku w:val="0"/>
              <w:overflowPunct w:val="0"/>
              <w:jc w:val="both"/>
              <w:textAlignment w:val="baseline"/>
              <w:rPr>
                <w:rFonts w:ascii="Times New Roman" w:hAnsi="Times New Roman" w:cs="Times New Roman"/>
                <w:sz w:val="28"/>
                <w:szCs w:val="24"/>
                <w:lang w:eastAsia="ru-RU"/>
              </w:rPr>
            </w:pPr>
            <w:r w:rsidRPr="00E4090D">
              <w:rPr>
                <w:rFonts w:ascii="Times New Roman" w:hAnsi="Times New Roman" w:cs="Times New Roman"/>
                <w:color w:val="002060"/>
                <w:sz w:val="28"/>
                <w:szCs w:val="24"/>
                <w:lang w:eastAsia="ru-RU"/>
              </w:rPr>
              <w:t>http://kodeksrf.net/© 2012-2015 Кодексы России</w:t>
            </w:r>
          </w:p>
        </w:tc>
      </w:tr>
      <w:tr w:rsidR="0014422C" w:rsidRPr="002E79FF" w:rsidTr="00575CF6">
        <w:tc>
          <w:tcPr>
            <w:tcW w:w="534" w:type="dxa"/>
          </w:tcPr>
          <w:p w:rsidR="0014422C" w:rsidRPr="00FA603B" w:rsidRDefault="0014422C" w:rsidP="00575CF6">
            <w:pPr>
              <w:pStyle w:val="a6"/>
              <w:numPr>
                <w:ilvl w:val="0"/>
                <w:numId w:val="6"/>
              </w:numPr>
              <w:tabs>
                <w:tab w:val="left" w:pos="993"/>
              </w:tabs>
              <w:ind w:left="142" w:right="8539" w:hanging="218"/>
              <w:rPr>
                <w:rStyle w:val="a7"/>
                <w:color w:val="000000"/>
                <w:sz w:val="28"/>
                <w:szCs w:val="28"/>
                <w:shd w:val="clear" w:color="auto" w:fill="FFFFFF"/>
              </w:rPr>
            </w:pPr>
          </w:p>
        </w:tc>
        <w:tc>
          <w:tcPr>
            <w:tcW w:w="2127" w:type="dxa"/>
          </w:tcPr>
          <w:p w:rsidR="0014422C" w:rsidRPr="00AA386C" w:rsidRDefault="0014422C" w:rsidP="00575CF6">
            <w:pPr>
              <w:ind w:left="-76"/>
              <w:rPr>
                <w:rFonts w:ascii="Times New Roman" w:hAnsi="Times New Roman" w:cs="Times New Roman"/>
                <w:sz w:val="28"/>
                <w:szCs w:val="28"/>
              </w:rPr>
            </w:pPr>
            <w:r>
              <w:rPr>
                <w:rStyle w:val="a7"/>
                <w:rFonts w:ascii="Times New Roman" w:hAnsi="Times New Roman" w:cs="Times New Roman"/>
                <w:color w:val="000000"/>
                <w:sz w:val="28"/>
                <w:szCs w:val="28"/>
                <w:shd w:val="clear" w:color="auto" w:fill="FFFFFF"/>
              </w:rPr>
              <w:t>Указы</w:t>
            </w:r>
            <w:r w:rsidRPr="00AA386C">
              <w:rPr>
                <w:rStyle w:val="apple-converted-space"/>
                <w:rFonts w:ascii="Times New Roman" w:hAnsi="Times New Roman" w:cs="Times New Roman"/>
                <w:color w:val="000000"/>
                <w:sz w:val="28"/>
                <w:szCs w:val="28"/>
                <w:shd w:val="clear" w:color="auto" w:fill="FFFFFF"/>
              </w:rPr>
              <w:t> </w:t>
            </w:r>
            <w:r w:rsidRPr="00E4090D">
              <w:rPr>
                <w:rStyle w:val="apple-converted-space"/>
                <w:rFonts w:ascii="Times New Roman" w:hAnsi="Times New Roman" w:cs="Times New Roman"/>
                <w:b/>
                <w:color w:val="000000"/>
                <w:sz w:val="28"/>
                <w:szCs w:val="28"/>
                <w:shd w:val="clear" w:color="auto" w:fill="FFFFFF"/>
              </w:rPr>
              <w:t>Президента Российской Федерации</w:t>
            </w:r>
          </w:p>
        </w:tc>
        <w:tc>
          <w:tcPr>
            <w:tcW w:w="7374" w:type="dxa"/>
          </w:tcPr>
          <w:p w:rsidR="0014422C" w:rsidRPr="00E4090D" w:rsidRDefault="0014422C" w:rsidP="00575CF6">
            <w:pPr>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Pr="00E4090D">
              <w:rPr>
                <w:rFonts w:ascii="Times New Roman" w:hAnsi="Times New Roman" w:cs="Times New Roman"/>
                <w:sz w:val="28"/>
                <w:szCs w:val="28"/>
                <w:lang w:eastAsia="ru-RU"/>
              </w:rPr>
              <w:t>правовой акт (указ), издаваемый Президентом Российской Федерации в пределах его компетенции.</w:t>
            </w:r>
          </w:p>
          <w:p w:rsidR="0014422C" w:rsidRPr="00E4090D" w:rsidRDefault="0014422C" w:rsidP="00575CF6">
            <w:pPr>
              <w:jc w:val="both"/>
              <w:rPr>
                <w:rFonts w:ascii="Times New Roman" w:hAnsi="Times New Roman" w:cs="Times New Roman"/>
                <w:sz w:val="28"/>
                <w:szCs w:val="28"/>
                <w:lang w:eastAsia="ru-RU"/>
              </w:rPr>
            </w:pPr>
          </w:p>
          <w:p w:rsidR="0014422C" w:rsidRPr="00E4090D" w:rsidRDefault="0014422C" w:rsidP="00575CF6">
            <w:pPr>
              <w:jc w:val="both"/>
              <w:rPr>
                <w:rFonts w:ascii="Times New Roman" w:hAnsi="Times New Roman" w:cs="Times New Roman"/>
                <w:sz w:val="28"/>
                <w:szCs w:val="28"/>
                <w:lang w:eastAsia="ru-RU"/>
              </w:rPr>
            </w:pPr>
            <w:r w:rsidRPr="00E4090D">
              <w:rPr>
                <w:rFonts w:ascii="Times New Roman" w:hAnsi="Times New Roman" w:cs="Times New Roman"/>
                <w:sz w:val="28"/>
                <w:szCs w:val="28"/>
                <w:lang w:eastAsia="ru-RU"/>
              </w:rPr>
              <w:t>Указы и распоряжения (акты) Президента Российской Федерации обязательны для исполнения на всей территор</w:t>
            </w:r>
            <w:r>
              <w:rPr>
                <w:rFonts w:ascii="Times New Roman" w:hAnsi="Times New Roman" w:cs="Times New Roman"/>
                <w:sz w:val="28"/>
                <w:szCs w:val="28"/>
                <w:lang w:eastAsia="ru-RU"/>
              </w:rPr>
              <w:t>ии Российской Федерации</w:t>
            </w:r>
            <w:r w:rsidRPr="00E4090D">
              <w:rPr>
                <w:rFonts w:ascii="Times New Roman" w:hAnsi="Times New Roman" w:cs="Times New Roman"/>
                <w:sz w:val="28"/>
                <w:szCs w:val="28"/>
                <w:lang w:eastAsia="ru-RU"/>
              </w:rPr>
              <w:t>. Указы и распоряжения могут носить нормативный и ненормативный характер. Например, Указы от 2 марта 1994 г. № 442 и от 1 июня 1995 г. № 554, которыми утверждено Положение о государственных наградах в России, относятся к числу нормативных актов. Указ же о награждении конкретного лица, относится к числу ненормативных (индивидуально-правовых или правоприменительных актов).</w:t>
            </w:r>
          </w:p>
          <w:p w:rsidR="0014422C" w:rsidRPr="00E4090D" w:rsidRDefault="0014422C" w:rsidP="00575CF6">
            <w:pPr>
              <w:jc w:val="both"/>
              <w:rPr>
                <w:rFonts w:ascii="Times New Roman" w:hAnsi="Times New Roman" w:cs="Times New Roman"/>
                <w:sz w:val="28"/>
                <w:szCs w:val="28"/>
                <w:lang w:eastAsia="ru-RU"/>
              </w:rPr>
            </w:pPr>
          </w:p>
          <w:p w:rsidR="0014422C" w:rsidRPr="00E4090D" w:rsidRDefault="0014422C" w:rsidP="00575CF6">
            <w:pPr>
              <w:jc w:val="both"/>
              <w:rPr>
                <w:rFonts w:ascii="Times New Roman" w:hAnsi="Times New Roman" w:cs="Times New Roman"/>
                <w:sz w:val="28"/>
                <w:szCs w:val="28"/>
                <w:lang w:eastAsia="ru-RU"/>
              </w:rPr>
            </w:pPr>
            <w:r w:rsidRPr="00E4090D">
              <w:rPr>
                <w:rFonts w:ascii="Times New Roman" w:hAnsi="Times New Roman" w:cs="Times New Roman"/>
                <w:sz w:val="28"/>
                <w:szCs w:val="28"/>
                <w:lang w:eastAsia="ru-RU"/>
              </w:rPr>
              <w:t>Акты Президента Российской Федерации, имеющие нормативный характер, вступают в силу одновременно на всей территории Российской Федерации по истечении семи дней после дня их первого официального опубликования. Иные акты Президента Российской Федерации, в том числе акты, содержащие сведения, составляющие государственную тайну, или сведения конфиденциального характера, вступаю</w:t>
            </w:r>
            <w:r>
              <w:rPr>
                <w:rFonts w:ascii="Times New Roman" w:hAnsi="Times New Roman" w:cs="Times New Roman"/>
                <w:sz w:val="28"/>
                <w:szCs w:val="28"/>
                <w:lang w:eastAsia="ru-RU"/>
              </w:rPr>
              <w:t>т в силу со дня их подписания</w:t>
            </w:r>
            <w:r w:rsidRPr="00E4090D">
              <w:rPr>
                <w:rFonts w:ascii="Times New Roman" w:hAnsi="Times New Roman" w:cs="Times New Roman"/>
                <w:sz w:val="28"/>
                <w:szCs w:val="28"/>
                <w:lang w:eastAsia="ru-RU"/>
              </w:rPr>
              <w:t>.</w:t>
            </w:r>
          </w:p>
          <w:p w:rsidR="0014422C" w:rsidRPr="00E4090D" w:rsidRDefault="0014422C" w:rsidP="00575CF6">
            <w:pPr>
              <w:jc w:val="both"/>
              <w:rPr>
                <w:rFonts w:ascii="Times New Roman" w:hAnsi="Times New Roman" w:cs="Times New Roman"/>
                <w:sz w:val="28"/>
                <w:szCs w:val="28"/>
                <w:lang w:eastAsia="ru-RU"/>
              </w:rPr>
            </w:pPr>
          </w:p>
          <w:p w:rsidR="0014422C" w:rsidRPr="00E4090D" w:rsidRDefault="0014422C" w:rsidP="00575CF6">
            <w:pPr>
              <w:jc w:val="both"/>
              <w:rPr>
                <w:rFonts w:ascii="Times New Roman" w:hAnsi="Times New Roman" w:cs="Times New Roman"/>
                <w:sz w:val="28"/>
                <w:szCs w:val="28"/>
                <w:lang w:eastAsia="ru-RU"/>
              </w:rPr>
            </w:pPr>
            <w:r w:rsidRPr="00E4090D">
              <w:rPr>
                <w:rFonts w:ascii="Times New Roman" w:hAnsi="Times New Roman" w:cs="Times New Roman"/>
                <w:sz w:val="28"/>
                <w:szCs w:val="28"/>
                <w:lang w:eastAsia="ru-RU"/>
              </w:rPr>
              <w:t xml:space="preserve">Указы, восполняющие пробелы правового регулирования в сфере исключительного регулирования федеральных законов, действуют впредь до принятия соответствующих федеральных законов (предполагается, что принятие Президентом таких указов обязывает его в порядке </w:t>
            </w:r>
            <w:r w:rsidRPr="00E4090D">
              <w:rPr>
                <w:rFonts w:ascii="Times New Roman" w:hAnsi="Times New Roman" w:cs="Times New Roman"/>
                <w:sz w:val="28"/>
                <w:szCs w:val="28"/>
                <w:lang w:eastAsia="ru-RU"/>
              </w:rPr>
              <w:lastRenderedPageBreak/>
              <w:t>законодательной инициативы внести в Государственную Думу соответствующий проект закона).</w:t>
            </w:r>
          </w:p>
          <w:p w:rsidR="0014422C" w:rsidRPr="00E4090D" w:rsidRDefault="0014422C" w:rsidP="00575CF6">
            <w:pPr>
              <w:jc w:val="both"/>
              <w:rPr>
                <w:rFonts w:ascii="Times New Roman" w:hAnsi="Times New Roman" w:cs="Times New Roman"/>
                <w:sz w:val="28"/>
                <w:szCs w:val="28"/>
                <w:lang w:eastAsia="ru-RU"/>
              </w:rPr>
            </w:pPr>
          </w:p>
          <w:p w:rsidR="0014422C" w:rsidRDefault="0014422C" w:rsidP="00575CF6">
            <w:pPr>
              <w:jc w:val="both"/>
              <w:rPr>
                <w:rFonts w:ascii="Times New Roman" w:hAnsi="Times New Roman" w:cs="Times New Roman"/>
                <w:sz w:val="28"/>
                <w:szCs w:val="28"/>
                <w:lang w:eastAsia="ru-RU"/>
              </w:rPr>
            </w:pPr>
            <w:r w:rsidRPr="00E4090D">
              <w:rPr>
                <w:rFonts w:ascii="Times New Roman" w:hAnsi="Times New Roman" w:cs="Times New Roman"/>
                <w:sz w:val="28"/>
                <w:szCs w:val="28"/>
                <w:lang w:eastAsia="ru-RU"/>
              </w:rPr>
              <w:t>В «Собрании законодательства Российской Федерации» Указы Президента России публикуются в третьем разделе. При этом вначале размещаются нормативные указы, затем указы ненормативного характера.</w:t>
            </w:r>
          </w:p>
          <w:p w:rsidR="0014422C" w:rsidRPr="00E4090D" w:rsidRDefault="0014422C" w:rsidP="00575CF6">
            <w:pPr>
              <w:jc w:val="both"/>
              <w:rPr>
                <w:rFonts w:ascii="Times New Roman" w:hAnsi="Times New Roman" w:cs="Times New Roman"/>
                <w:color w:val="002060"/>
                <w:sz w:val="28"/>
                <w:szCs w:val="28"/>
                <w:lang w:eastAsia="ru-RU"/>
              </w:rPr>
            </w:pPr>
            <w:r>
              <w:rPr>
                <w:rFonts w:ascii="Times New Roman" w:hAnsi="Times New Roman" w:cs="Times New Roman"/>
                <w:color w:val="002060"/>
                <w:sz w:val="28"/>
                <w:szCs w:val="28"/>
                <w:lang w:eastAsia="ru-RU"/>
              </w:rPr>
              <w:t>Конституция</w:t>
            </w:r>
            <w:r w:rsidRPr="00E4090D">
              <w:rPr>
                <w:rFonts w:ascii="Times New Roman" w:hAnsi="Times New Roman" w:cs="Times New Roman"/>
                <w:color w:val="002060"/>
                <w:sz w:val="28"/>
                <w:szCs w:val="28"/>
                <w:lang w:eastAsia="ru-RU"/>
              </w:rPr>
              <w:t xml:space="preserve"> России // Глава 4. Президент Российской Федерации</w:t>
            </w:r>
          </w:p>
          <w:p w:rsidR="0014422C" w:rsidRPr="002E79FF" w:rsidRDefault="0014422C" w:rsidP="00575CF6">
            <w:pPr>
              <w:jc w:val="both"/>
              <w:rPr>
                <w:rFonts w:ascii="Times New Roman" w:hAnsi="Times New Roman" w:cs="Times New Roman"/>
                <w:b/>
                <w:sz w:val="28"/>
                <w:szCs w:val="28"/>
                <w:lang w:eastAsia="ru-RU"/>
              </w:rPr>
            </w:pPr>
            <w:r w:rsidRPr="00E4090D">
              <w:rPr>
                <w:rFonts w:ascii="Times New Roman" w:hAnsi="Times New Roman" w:cs="Times New Roman"/>
                <w:color w:val="002060"/>
                <w:sz w:val="28"/>
                <w:szCs w:val="28"/>
                <w:lang w:eastAsia="ru-RU"/>
              </w:rPr>
              <w:t>Указ Президента Российской Федерации от 23 мая 1996 г. № 763 «О порядке опубликования и вступления в силу актов Президента Российской Федерации, Правительства Российской Федерации и нормативных правовых актов федеральных органов исполнительной власти»</w:t>
            </w:r>
          </w:p>
        </w:tc>
      </w:tr>
      <w:tr w:rsidR="0014422C" w:rsidRPr="00B449B8" w:rsidTr="00575CF6">
        <w:tc>
          <w:tcPr>
            <w:tcW w:w="534" w:type="dxa"/>
          </w:tcPr>
          <w:p w:rsidR="0014422C" w:rsidRPr="00FA603B" w:rsidRDefault="0014422C" w:rsidP="00575CF6">
            <w:pPr>
              <w:pStyle w:val="a6"/>
              <w:numPr>
                <w:ilvl w:val="0"/>
                <w:numId w:val="6"/>
              </w:numPr>
              <w:tabs>
                <w:tab w:val="left" w:pos="993"/>
              </w:tabs>
              <w:ind w:left="142" w:right="8539" w:hanging="218"/>
              <w:rPr>
                <w:rStyle w:val="a7"/>
                <w:color w:val="000000"/>
                <w:sz w:val="28"/>
                <w:szCs w:val="28"/>
                <w:shd w:val="clear" w:color="auto" w:fill="FFFFFF"/>
              </w:rPr>
            </w:pPr>
          </w:p>
        </w:tc>
        <w:tc>
          <w:tcPr>
            <w:tcW w:w="2127" w:type="dxa"/>
          </w:tcPr>
          <w:p w:rsidR="0014422C" w:rsidRPr="00AA386C" w:rsidRDefault="0014422C" w:rsidP="00575CF6">
            <w:pPr>
              <w:ind w:left="-76"/>
              <w:rPr>
                <w:rFonts w:ascii="Times New Roman" w:hAnsi="Times New Roman" w:cs="Times New Roman"/>
                <w:sz w:val="28"/>
                <w:szCs w:val="28"/>
              </w:rPr>
            </w:pPr>
            <w:r w:rsidRPr="00AA386C">
              <w:rPr>
                <w:rStyle w:val="a7"/>
                <w:rFonts w:ascii="Times New Roman" w:hAnsi="Times New Roman" w:cs="Times New Roman"/>
                <w:color w:val="000000"/>
                <w:sz w:val="28"/>
                <w:szCs w:val="28"/>
                <w:shd w:val="clear" w:color="auto" w:fill="FFFFFF"/>
              </w:rPr>
              <w:t>Постановления</w:t>
            </w:r>
            <w:r w:rsidRPr="00524E5B">
              <w:rPr>
                <w:rStyle w:val="apple-converted-space"/>
                <w:rFonts w:ascii="Times New Roman" w:hAnsi="Times New Roman" w:cs="Times New Roman"/>
                <w:b/>
                <w:color w:val="000000"/>
                <w:sz w:val="28"/>
                <w:szCs w:val="28"/>
                <w:shd w:val="clear" w:color="auto" w:fill="FFFFFF"/>
              </w:rPr>
              <w:t xml:space="preserve"> Правительства Российской Федерации </w:t>
            </w:r>
          </w:p>
        </w:tc>
        <w:tc>
          <w:tcPr>
            <w:tcW w:w="7374" w:type="dxa"/>
          </w:tcPr>
          <w:p w:rsidR="0014422C" w:rsidRPr="00524E5B" w:rsidRDefault="0014422C" w:rsidP="00575CF6">
            <w:pPr>
              <w:pStyle w:val="a6"/>
              <w:spacing w:line="276" w:lineRule="auto"/>
              <w:ind w:left="28"/>
              <w:jc w:val="both"/>
              <w:textAlignment w:val="baseline"/>
              <w:rPr>
                <w:color w:val="000000"/>
                <w:sz w:val="28"/>
                <w:szCs w:val="28"/>
                <w:shd w:val="clear" w:color="auto" w:fill="FFFFFF"/>
              </w:rPr>
            </w:pPr>
            <w:r w:rsidRPr="00524E5B">
              <w:rPr>
                <w:color w:val="000000"/>
                <w:sz w:val="28"/>
                <w:szCs w:val="28"/>
                <w:shd w:val="clear" w:color="auto" w:fill="FFFFFF"/>
              </w:rPr>
              <w:t xml:space="preserve">акт управления </w:t>
            </w:r>
            <w:proofErr w:type="spellStart"/>
            <w:r w:rsidRPr="00524E5B">
              <w:rPr>
                <w:color w:val="000000"/>
                <w:sz w:val="28"/>
                <w:szCs w:val="28"/>
                <w:shd w:val="clear" w:color="auto" w:fill="FFFFFF"/>
              </w:rPr>
              <w:t>общенормативного</w:t>
            </w:r>
            <w:proofErr w:type="spellEnd"/>
            <w:r w:rsidRPr="00524E5B">
              <w:rPr>
                <w:color w:val="000000"/>
                <w:sz w:val="28"/>
                <w:szCs w:val="28"/>
                <w:shd w:val="clear" w:color="auto" w:fill="FFFFFF"/>
              </w:rPr>
              <w:t xml:space="preserve"> содержания, издаваемый Правительством РФ в пределах его компетенции, на основе и во исполнение Конституции РФ, федеральных конституционных законов, федеральных законов и указов Президента РФ.</w:t>
            </w:r>
          </w:p>
          <w:p w:rsidR="0014422C" w:rsidRPr="00524E5B" w:rsidRDefault="0014422C" w:rsidP="00575CF6">
            <w:pPr>
              <w:pStyle w:val="a6"/>
              <w:spacing w:line="276" w:lineRule="auto"/>
              <w:ind w:left="28"/>
              <w:jc w:val="both"/>
              <w:textAlignment w:val="baseline"/>
              <w:rPr>
                <w:color w:val="000000"/>
                <w:sz w:val="28"/>
                <w:szCs w:val="28"/>
                <w:shd w:val="clear" w:color="auto" w:fill="FFFFFF"/>
              </w:rPr>
            </w:pPr>
          </w:p>
          <w:p w:rsidR="0014422C" w:rsidRPr="00524E5B" w:rsidRDefault="0014422C" w:rsidP="00575CF6">
            <w:pPr>
              <w:pStyle w:val="a6"/>
              <w:spacing w:line="276" w:lineRule="auto"/>
              <w:ind w:left="28"/>
              <w:jc w:val="both"/>
              <w:textAlignment w:val="baseline"/>
              <w:rPr>
                <w:color w:val="000000"/>
                <w:sz w:val="28"/>
                <w:szCs w:val="28"/>
                <w:shd w:val="clear" w:color="auto" w:fill="FFFFFF"/>
              </w:rPr>
            </w:pPr>
            <w:r w:rsidRPr="00524E5B">
              <w:rPr>
                <w:color w:val="000000"/>
                <w:sz w:val="28"/>
                <w:szCs w:val="28"/>
                <w:shd w:val="clear" w:color="auto" w:fill="FFFFFF"/>
              </w:rPr>
              <w:t xml:space="preserve">Постановления Правительства РФ подлежат официальному опубликованию в «Российской газете» и Собрании законодательства РФ в течение десяти дней после дня их подписания. </w:t>
            </w:r>
          </w:p>
          <w:p w:rsidR="0014422C" w:rsidRDefault="0014422C" w:rsidP="00575CF6">
            <w:pPr>
              <w:pStyle w:val="a6"/>
              <w:spacing w:line="276" w:lineRule="auto"/>
              <w:ind w:left="28"/>
              <w:jc w:val="both"/>
              <w:textAlignment w:val="baseline"/>
              <w:rPr>
                <w:color w:val="000000"/>
                <w:sz w:val="28"/>
                <w:szCs w:val="28"/>
                <w:shd w:val="clear" w:color="auto" w:fill="FFFFFF"/>
              </w:rPr>
            </w:pPr>
            <w:r w:rsidRPr="002E79FF">
              <w:rPr>
                <w:color w:val="000000"/>
                <w:sz w:val="28"/>
                <w:szCs w:val="28"/>
                <w:shd w:val="clear" w:color="auto" w:fill="FFFFFF"/>
              </w:rPr>
              <w:t xml:space="preserve">В компетенцию Правительства входит в основном решение вопросов социально-экономического характера (руководство промышленностью, сельским хозяйством, строительством, транспортом и связью, социальная зашита населения, внешние экономические связи, организация работы министерств и др.). </w:t>
            </w:r>
          </w:p>
          <w:p w:rsidR="0014422C" w:rsidRPr="00524E5B" w:rsidRDefault="0014422C" w:rsidP="00575CF6">
            <w:pPr>
              <w:pStyle w:val="a6"/>
              <w:spacing w:line="276" w:lineRule="auto"/>
              <w:ind w:left="28"/>
              <w:jc w:val="both"/>
              <w:textAlignment w:val="baseline"/>
              <w:rPr>
                <w:color w:val="002060"/>
                <w:sz w:val="28"/>
              </w:rPr>
            </w:pPr>
            <w:r>
              <w:rPr>
                <w:color w:val="002060"/>
                <w:sz w:val="28"/>
              </w:rPr>
              <w:t>Конституция России//</w:t>
            </w:r>
            <w:r w:rsidRPr="00524E5B">
              <w:rPr>
                <w:color w:val="002060"/>
                <w:sz w:val="28"/>
              </w:rPr>
              <w:t xml:space="preserve"> Статья 115</w:t>
            </w:r>
            <w:r>
              <w:rPr>
                <w:color w:val="002060"/>
                <w:sz w:val="28"/>
              </w:rPr>
              <w:t>.</w:t>
            </w:r>
          </w:p>
          <w:p w:rsidR="0014422C" w:rsidRDefault="0014422C" w:rsidP="00575CF6">
            <w:pPr>
              <w:pStyle w:val="a6"/>
              <w:spacing w:line="276" w:lineRule="auto"/>
              <w:ind w:left="28"/>
              <w:jc w:val="both"/>
              <w:textAlignment w:val="baseline"/>
              <w:rPr>
                <w:color w:val="002060"/>
                <w:sz w:val="28"/>
              </w:rPr>
            </w:pPr>
            <w:r w:rsidRPr="00524E5B">
              <w:rPr>
                <w:color w:val="002060"/>
                <w:sz w:val="28"/>
              </w:rPr>
              <w:t>Указ Президента РФ от 23 мая 1996 года № 763 «О порядке опубликования и вступления в силу актов Президента Российской Федерации, Правительства Российской Федерации и нормативных правовых актов федеральных органов исполнительной власти»</w:t>
            </w:r>
          </w:p>
          <w:p w:rsidR="0014422C" w:rsidRPr="00B449B8" w:rsidRDefault="0014422C" w:rsidP="00575CF6">
            <w:pPr>
              <w:pStyle w:val="a6"/>
              <w:spacing w:line="276" w:lineRule="auto"/>
              <w:ind w:left="28"/>
              <w:jc w:val="both"/>
              <w:textAlignment w:val="baseline"/>
              <w:rPr>
                <w:b/>
                <w:sz w:val="28"/>
              </w:rPr>
            </w:pPr>
            <w:r w:rsidRPr="00524E5B">
              <w:rPr>
                <w:color w:val="002060"/>
                <w:sz w:val="28"/>
              </w:rPr>
              <w:t>http://government.ru/docs</w:t>
            </w:r>
            <w:r w:rsidRPr="00524E5B">
              <w:rPr>
                <w:b/>
                <w:sz w:val="28"/>
              </w:rPr>
              <w:t>/</w:t>
            </w:r>
          </w:p>
        </w:tc>
      </w:tr>
      <w:tr w:rsidR="0014422C" w:rsidRPr="00B449B8" w:rsidTr="00575CF6">
        <w:tc>
          <w:tcPr>
            <w:tcW w:w="534" w:type="dxa"/>
          </w:tcPr>
          <w:p w:rsidR="0014422C" w:rsidRPr="00FA603B" w:rsidRDefault="0014422C" w:rsidP="00575CF6">
            <w:pPr>
              <w:pStyle w:val="a6"/>
              <w:numPr>
                <w:ilvl w:val="0"/>
                <w:numId w:val="6"/>
              </w:numPr>
              <w:tabs>
                <w:tab w:val="left" w:pos="993"/>
              </w:tabs>
              <w:ind w:left="142" w:right="8539" w:hanging="218"/>
              <w:rPr>
                <w:b/>
                <w:bCs/>
                <w:color w:val="000000"/>
                <w:sz w:val="28"/>
                <w:szCs w:val="28"/>
              </w:rPr>
            </w:pPr>
          </w:p>
        </w:tc>
        <w:tc>
          <w:tcPr>
            <w:tcW w:w="2127" w:type="dxa"/>
          </w:tcPr>
          <w:p w:rsidR="0014422C" w:rsidRPr="00AA386C" w:rsidRDefault="0014422C" w:rsidP="00575CF6">
            <w:pPr>
              <w:ind w:left="-76"/>
              <w:rPr>
                <w:rFonts w:ascii="Times New Roman" w:hAnsi="Times New Roman" w:cs="Times New Roman"/>
                <w:b/>
                <w:sz w:val="28"/>
                <w:szCs w:val="28"/>
              </w:rPr>
            </w:pPr>
            <w:r w:rsidRPr="00B46594">
              <w:rPr>
                <w:rFonts w:ascii="Times New Roman" w:hAnsi="Times New Roman" w:cs="Times New Roman"/>
                <w:b/>
                <w:bCs/>
                <w:color w:val="000000"/>
                <w:sz w:val="28"/>
                <w:szCs w:val="28"/>
              </w:rPr>
              <w:t>Правовые акты органов государственной власти</w:t>
            </w:r>
            <w:r>
              <w:rPr>
                <w:rFonts w:ascii="Times New Roman" w:hAnsi="Times New Roman" w:cs="Times New Roman"/>
                <w:b/>
                <w:bCs/>
                <w:color w:val="000000"/>
                <w:sz w:val="28"/>
                <w:szCs w:val="28"/>
              </w:rPr>
              <w:t xml:space="preserve"> субъектов Российской </w:t>
            </w:r>
            <w:r>
              <w:rPr>
                <w:rFonts w:ascii="Times New Roman" w:hAnsi="Times New Roman" w:cs="Times New Roman"/>
                <w:b/>
                <w:bCs/>
                <w:color w:val="000000"/>
                <w:sz w:val="28"/>
                <w:szCs w:val="28"/>
              </w:rPr>
              <w:lastRenderedPageBreak/>
              <w:t>Федерации</w:t>
            </w:r>
          </w:p>
        </w:tc>
        <w:tc>
          <w:tcPr>
            <w:tcW w:w="7374" w:type="dxa"/>
          </w:tcPr>
          <w:p w:rsidR="0014422C" w:rsidRDefault="0014422C" w:rsidP="00575CF6">
            <w:pPr>
              <w:shd w:val="clear" w:color="auto" w:fill="FFFFFF"/>
              <w:spacing w:line="270" w:lineRule="atLeast"/>
              <w:jc w:val="both"/>
              <w:rPr>
                <w:rFonts w:ascii="Times New Roman" w:eastAsia="Times New Roman" w:hAnsi="Times New Roman" w:cs="Times New Roman"/>
                <w:color w:val="000000"/>
                <w:sz w:val="28"/>
                <w:szCs w:val="28"/>
                <w:lang w:eastAsia="ru-RU"/>
              </w:rPr>
            </w:pPr>
            <w:r w:rsidRPr="00B46594">
              <w:rPr>
                <w:rFonts w:ascii="Times New Roman" w:eastAsia="Times New Roman" w:hAnsi="Times New Roman" w:cs="Times New Roman"/>
                <w:color w:val="000000"/>
                <w:sz w:val="28"/>
                <w:szCs w:val="28"/>
                <w:lang w:eastAsia="ru-RU"/>
              </w:rPr>
              <w:lastRenderedPageBreak/>
              <w:t>— нормативные правовые акты высшей юридической силы, принятые законодательным (представительным) органом государственной власти субъекта РФ по предметам ведения субъекта Федерации и по предметам совместного ведения Федерац</w:t>
            </w:r>
            <w:proofErr w:type="gramStart"/>
            <w:r w:rsidRPr="00B46594">
              <w:rPr>
                <w:rFonts w:ascii="Times New Roman" w:eastAsia="Times New Roman" w:hAnsi="Times New Roman" w:cs="Times New Roman"/>
                <w:color w:val="000000"/>
                <w:sz w:val="28"/>
                <w:szCs w:val="28"/>
                <w:lang w:eastAsia="ru-RU"/>
              </w:rPr>
              <w:t>ии и ее</w:t>
            </w:r>
            <w:proofErr w:type="gramEnd"/>
            <w:r w:rsidRPr="00B46594">
              <w:rPr>
                <w:rFonts w:ascii="Times New Roman" w:eastAsia="Times New Roman" w:hAnsi="Times New Roman" w:cs="Times New Roman"/>
                <w:color w:val="000000"/>
                <w:sz w:val="28"/>
                <w:szCs w:val="28"/>
                <w:lang w:eastAsia="ru-RU"/>
              </w:rPr>
              <w:t xml:space="preserve"> субъектов либо непосредственно населением (избирателями), </w:t>
            </w:r>
            <w:r w:rsidRPr="00B46594">
              <w:rPr>
                <w:rFonts w:ascii="Times New Roman" w:eastAsia="Times New Roman" w:hAnsi="Times New Roman" w:cs="Times New Roman"/>
                <w:color w:val="000000"/>
                <w:sz w:val="28"/>
                <w:szCs w:val="28"/>
                <w:lang w:eastAsia="ru-RU"/>
              </w:rPr>
              <w:lastRenderedPageBreak/>
              <w:t xml:space="preserve">проживающим на территории субъекта РФ, путем референдума. </w:t>
            </w:r>
          </w:p>
          <w:p w:rsidR="0014422C" w:rsidRPr="00B46594" w:rsidRDefault="0014422C" w:rsidP="00575CF6">
            <w:pPr>
              <w:shd w:val="clear" w:color="auto" w:fill="FFFFFF"/>
              <w:spacing w:line="270"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Основные</w:t>
            </w:r>
            <w:r w:rsidRPr="00B46594">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разновидности: Конституции республик; У</w:t>
            </w:r>
            <w:r w:rsidRPr="00B46594">
              <w:rPr>
                <w:rFonts w:ascii="Times New Roman" w:eastAsia="Times New Roman" w:hAnsi="Times New Roman" w:cs="Times New Roman"/>
                <w:color w:val="000000"/>
                <w:sz w:val="28"/>
                <w:szCs w:val="28"/>
                <w:lang w:eastAsia="ru-RU"/>
              </w:rPr>
              <w:t>ставы краев, областей, городов федерального значения; текущие (обычные) законы, принимаемые по предметам ведения субъектов РФ.</w:t>
            </w:r>
          </w:p>
          <w:p w:rsidR="0014422C" w:rsidRPr="00E15EA7" w:rsidRDefault="0014422C" w:rsidP="00575CF6">
            <w:pPr>
              <w:jc w:val="both"/>
              <w:rPr>
                <w:rFonts w:ascii="Times New Roman" w:hAnsi="Times New Roman" w:cs="Times New Roman"/>
                <w:i/>
                <w:sz w:val="28"/>
                <w:szCs w:val="28"/>
                <w:lang w:eastAsia="ru-RU"/>
              </w:rPr>
            </w:pPr>
            <w:r w:rsidRPr="00E15EA7">
              <w:rPr>
                <w:rFonts w:ascii="Times New Roman" w:hAnsi="Times New Roman" w:cs="Times New Roman"/>
                <w:i/>
                <w:sz w:val="28"/>
                <w:szCs w:val="28"/>
                <w:lang w:eastAsia="ru-RU"/>
              </w:rPr>
              <w:t>Законом субъекта Российской Федерации:</w:t>
            </w:r>
          </w:p>
          <w:p w:rsidR="0014422C" w:rsidRDefault="0014422C" w:rsidP="0014422C">
            <w:pPr>
              <w:pStyle w:val="a6"/>
              <w:numPr>
                <w:ilvl w:val="0"/>
                <w:numId w:val="9"/>
              </w:numPr>
              <w:ind w:left="33" w:firstLine="0"/>
              <w:jc w:val="both"/>
              <w:rPr>
                <w:sz w:val="28"/>
                <w:szCs w:val="28"/>
              </w:rPr>
            </w:pPr>
            <w:r w:rsidRPr="006D6907">
              <w:rPr>
                <w:sz w:val="28"/>
                <w:szCs w:val="28"/>
              </w:rPr>
              <w:t>утверждаются бюджет субъекта  РФ и отчет о его исполнении, представленные высшим должностным лицом субъекта (руководителем высшего исполнительного органа государственной власти субъекта);</w:t>
            </w:r>
          </w:p>
          <w:p w:rsidR="0014422C" w:rsidRDefault="0014422C" w:rsidP="0014422C">
            <w:pPr>
              <w:pStyle w:val="a6"/>
              <w:numPr>
                <w:ilvl w:val="0"/>
                <w:numId w:val="9"/>
              </w:numPr>
              <w:ind w:left="33" w:firstLine="0"/>
              <w:jc w:val="both"/>
              <w:rPr>
                <w:sz w:val="28"/>
                <w:szCs w:val="28"/>
              </w:rPr>
            </w:pPr>
            <w:r w:rsidRPr="006D6907">
              <w:rPr>
                <w:sz w:val="28"/>
                <w:szCs w:val="28"/>
              </w:rPr>
              <w:t>в пределах полномочий, определенных федеральным законом, устанавливается порядок проведения выборов в органы местного самоуправления на территории субъекта</w:t>
            </w:r>
            <w:r>
              <w:rPr>
                <w:sz w:val="28"/>
                <w:szCs w:val="28"/>
              </w:rPr>
              <w:t>;</w:t>
            </w:r>
          </w:p>
          <w:p w:rsidR="0014422C" w:rsidRDefault="0014422C" w:rsidP="0014422C">
            <w:pPr>
              <w:pStyle w:val="a6"/>
              <w:numPr>
                <w:ilvl w:val="0"/>
                <w:numId w:val="9"/>
              </w:numPr>
              <w:ind w:left="33" w:firstLine="0"/>
              <w:jc w:val="both"/>
              <w:rPr>
                <w:sz w:val="28"/>
                <w:szCs w:val="28"/>
              </w:rPr>
            </w:pPr>
            <w:r w:rsidRPr="006D6907">
              <w:rPr>
                <w:sz w:val="28"/>
                <w:szCs w:val="28"/>
              </w:rPr>
              <w:t>утверждаются программы социально-экономического развития субъекта Российской Федерации, представленные высшим должностным лицом субъекта (руководителем высшего исполнительного органа государственной власти субъекта);</w:t>
            </w:r>
          </w:p>
          <w:p w:rsidR="0014422C" w:rsidRDefault="0014422C" w:rsidP="0014422C">
            <w:pPr>
              <w:pStyle w:val="a6"/>
              <w:numPr>
                <w:ilvl w:val="0"/>
                <w:numId w:val="9"/>
              </w:numPr>
              <w:ind w:left="33" w:firstLine="0"/>
              <w:jc w:val="both"/>
              <w:rPr>
                <w:sz w:val="28"/>
                <w:szCs w:val="28"/>
              </w:rPr>
            </w:pPr>
            <w:r w:rsidRPr="006D6907">
              <w:rPr>
                <w:sz w:val="28"/>
                <w:szCs w:val="28"/>
              </w:rPr>
              <w:t>устанавливаются налоги и сборы, установление которых отнесено федеральным законом к ведению субъекта, а также порядок их взимания;</w:t>
            </w:r>
          </w:p>
          <w:p w:rsidR="0014422C" w:rsidRDefault="0014422C" w:rsidP="0014422C">
            <w:pPr>
              <w:pStyle w:val="a6"/>
              <w:numPr>
                <w:ilvl w:val="0"/>
                <w:numId w:val="9"/>
              </w:numPr>
              <w:ind w:left="33" w:firstLine="0"/>
              <w:jc w:val="both"/>
              <w:rPr>
                <w:sz w:val="28"/>
                <w:szCs w:val="28"/>
              </w:rPr>
            </w:pPr>
            <w:r w:rsidRPr="006D6907">
              <w:rPr>
                <w:sz w:val="28"/>
                <w:szCs w:val="28"/>
              </w:rPr>
              <w:t>утверждаются бюджеты территориальных государственных внебюджетных фондов субъекта и отчеты об их исполнении;</w:t>
            </w:r>
          </w:p>
          <w:p w:rsidR="0014422C" w:rsidRDefault="0014422C" w:rsidP="0014422C">
            <w:pPr>
              <w:pStyle w:val="a6"/>
              <w:numPr>
                <w:ilvl w:val="0"/>
                <w:numId w:val="9"/>
              </w:numPr>
              <w:ind w:left="33" w:firstLine="0"/>
              <w:jc w:val="both"/>
              <w:rPr>
                <w:sz w:val="28"/>
                <w:szCs w:val="28"/>
              </w:rPr>
            </w:pPr>
            <w:r w:rsidRPr="006D6907">
              <w:rPr>
                <w:sz w:val="28"/>
                <w:szCs w:val="28"/>
              </w:rPr>
              <w:t>устанавливается порядок управления и распоряжения собственностью субъекта, в том числе долями (паями, акциями) субъекта в капиталах хозяйственных обществ, товариществ и предприятий иных организационно-правовых форм;</w:t>
            </w:r>
          </w:p>
          <w:p w:rsidR="0014422C" w:rsidRDefault="0014422C" w:rsidP="0014422C">
            <w:pPr>
              <w:pStyle w:val="a6"/>
              <w:numPr>
                <w:ilvl w:val="0"/>
                <w:numId w:val="9"/>
              </w:numPr>
              <w:ind w:left="33" w:firstLine="0"/>
              <w:jc w:val="both"/>
              <w:rPr>
                <w:sz w:val="28"/>
                <w:szCs w:val="28"/>
              </w:rPr>
            </w:pPr>
            <w:r w:rsidRPr="006D6907">
              <w:rPr>
                <w:sz w:val="28"/>
                <w:szCs w:val="28"/>
              </w:rPr>
              <w:t>утверждаются заключение и расторжение договоров субъекта;</w:t>
            </w:r>
          </w:p>
          <w:p w:rsidR="0014422C" w:rsidRDefault="0014422C" w:rsidP="0014422C">
            <w:pPr>
              <w:pStyle w:val="a6"/>
              <w:numPr>
                <w:ilvl w:val="0"/>
                <w:numId w:val="9"/>
              </w:numPr>
              <w:ind w:left="33" w:firstLine="0"/>
              <w:jc w:val="both"/>
              <w:rPr>
                <w:sz w:val="28"/>
                <w:szCs w:val="28"/>
              </w:rPr>
            </w:pPr>
            <w:r w:rsidRPr="006D6907">
              <w:rPr>
                <w:sz w:val="28"/>
                <w:szCs w:val="28"/>
              </w:rPr>
              <w:t>устанавливается порядок назначения и проведения референдума субъекта Российской Федерации;</w:t>
            </w:r>
          </w:p>
          <w:p w:rsidR="0014422C" w:rsidRDefault="0014422C" w:rsidP="0014422C">
            <w:pPr>
              <w:pStyle w:val="a6"/>
              <w:numPr>
                <w:ilvl w:val="0"/>
                <w:numId w:val="9"/>
              </w:numPr>
              <w:ind w:left="33" w:firstLine="0"/>
              <w:jc w:val="both"/>
              <w:rPr>
                <w:sz w:val="28"/>
                <w:szCs w:val="28"/>
              </w:rPr>
            </w:pPr>
            <w:r w:rsidRPr="006D6907">
              <w:rPr>
                <w:sz w:val="28"/>
                <w:szCs w:val="28"/>
              </w:rPr>
              <w:t>устанавливаются порядок проведения выборов в законодательный (представительный) орган государственной власти субъекта, порядок проведения выборов высшего должностного лица субъекта (руководителя высшего исполнительного органа государственной власти субъекта)</w:t>
            </w:r>
            <w:r>
              <w:rPr>
                <w:sz w:val="28"/>
                <w:szCs w:val="28"/>
              </w:rPr>
              <w:t>;</w:t>
            </w:r>
          </w:p>
          <w:p w:rsidR="0014422C" w:rsidRDefault="0014422C" w:rsidP="0014422C">
            <w:pPr>
              <w:pStyle w:val="a6"/>
              <w:numPr>
                <w:ilvl w:val="0"/>
                <w:numId w:val="9"/>
              </w:numPr>
              <w:ind w:left="33" w:firstLine="0"/>
              <w:jc w:val="both"/>
              <w:rPr>
                <w:sz w:val="28"/>
                <w:szCs w:val="28"/>
              </w:rPr>
            </w:pPr>
            <w:r w:rsidRPr="006D6907">
              <w:rPr>
                <w:sz w:val="28"/>
                <w:szCs w:val="28"/>
              </w:rPr>
              <w:t>устанавливается административно-территориальное устройство субъекта и порядок его изменения;</w:t>
            </w:r>
          </w:p>
          <w:p w:rsidR="0014422C" w:rsidRDefault="0014422C" w:rsidP="0014422C">
            <w:pPr>
              <w:pStyle w:val="a6"/>
              <w:numPr>
                <w:ilvl w:val="0"/>
                <w:numId w:val="9"/>
              </w:numPr>
              <w:ind w:left="33" w:firstLine="0"/>
              <w:jc w:val="both"/>
              <w:rPr>
                <w:sz w:val="28"/>
                <w:szCs w:val="28"/>
              </w:rPr>
            </w:pPr>
            <w:r w:rsidRPr="006D6907">
              <w:rPr>
                <w:sz w:val="28"/>
                <w:szCs w:val="28"/>
              </w:rPr>
              <w:t>устанавливается система исполнительных органов государст</w:t>
            </w:r>
            <w:r>
              <w:rPr>
                <w:sz w:val="28"/>
                <w:szCs w:val="28"/>
              </w:rPr>
              <w:t>венной власти субъекта;</w:t>
            </w:r>
          </w:p>
          <w:p w:rsidR="0014422C" w:rsidRPr="001B76E3" w:rsidRDefault="0014422C" w:rsidP="00575CF6">
            <w:pPr>
              <w:jc w:val="both"/>
              <w:rPr>
                <w:rFonts w:ascii="Times New Roman" w:hAnsi="Times New Roman" w:cs="Times New Roman"/>
                <w:sz w:val="28"/>
                <w:szCs w:val="24"/>
                <w:lang w:eastAsia="ru-RU"/>
              </w:rPr>
            </w:pPr>
            <w:r w:rsidRPr="001B76E3">
              <w:rPr>
                <w:rFonts w:ascii="Times New Roman" w:hAnsi="Times New Roman" w:cs="Times New Roman"/>
                <w:color w:val="0070C0"/>
                <w:sz w:val="28"/>
                <w:szCs w:val="24"/>
                <w:lang w:eastAsia="ru-RU"/>
              </w:rPr>
              <w:t xml:space="preserve">Федеральный закон от 06.10.1999 N 184-ФЗ (ред. от 13.07.2015) "Об общих принципах организации </w:t>
            </w:r>
            <w:r w:rsidRPr="001B76E3">
              <w:rPr>
                <w:rFonts w:ascii="Times New Roman" w:hAnsi="Times New Roman" w:cs="Times New Roman"/>
                <w:color w:val="0070C0"/>
                <w:sz w:val="28"/>
                <w:szCs w:val="24"/>
                <w:lang w:eastAsia="ru-RU"/>
              </w:rPr>
              <w:lastRenderedPageBreak/>
              <w:t xml:space="preserve">законодательных (представительных) и исполнительных органов государственной власти субъектов Российской Федерации" (с изм. и доп., вступ. в силу с 15.09.2015) </w:t>
            </w:r>
          </w:p>
        </w:tc>
      </w:tr>
      <w:tr w:rsidR="0014422C" w:rsidTr="00575CF6">
        <w:tc>
          <w:tcPr>
            <w:tcW w:w="534" w:type="dxa"/>
            <w:tcBorders>
              <w:top w:val="single" w:sz="4" w:space="0" w:color="auto"/>
              <w:left w:val="single" w:sz="4" w:space="0" w:color="auto"/>
              <w:bottom w:val="single" w:sz="4" w:space="0" w:color="auto"/>
              <w:right w:val="single" w:sz="4" w:space="0" w:color="auto"/>
            </w:tcBorders>
          </w:tcPr>
          <w:p w:rsidR="0014422C" w:rsidRDefault="0014422C" w:rsidP="0014422C">
            <w:pPr>
              <w:pStyle w:val="a6"/>
              <w:numPr>
                <w:ilvl w:val="0"/>
                <w:numId w:val="6"/>
              </w:numPr>
              <w:tabs>
                <w:tab w:val="left" w:pos="993"/>
              </w:tabs>
              <w:ind w:left="360" w:right="8539"/>
              <w:rPr>
                <w:b/>
                <w:sz w:val="28"/>
                <w:lang w:eastAsia="en-US"/>
              </w:rPr>
            </w:pPr>
          </w:p>
        </w:tc>
        <w:tc>
          <w:tcPr>
            <w:tcW w:w="2127" w:type="dxa"/>
            <w:tcBorders>
              <w:top w:val="single" w:sz="4" w:space="0" w:color="auto"/>
              <w:left w:val="single" w:sz="4" w:space="0" w:color="auto"/>
              <w:bottom w:val="single" w:sz="4" w:space="0" w:color="auto"/>
              <w:right w:val="single" w:sz="4" w:space="0" w:color="auto"/>
            </w:tcBorders>
            <w:hideMark/>
          </w:tcPr>
          <w:p w:rsidR="0014422C" w:rsidRDefault="0014422C" w:rsidP="00575CF6">
            <w:pPr>
              <w:spacing w:line="256" w:lineRule="auto"/>
              <w:ind w:left="-76"/>
              <w:rPr>
                <w:rFonts w:ascii="Times New Roman" w:hAnsi="Times New Roman" w:cs="Times New Roman"/>
                <w:b/>
                <w:sz w:val="28"/>
              </w:rPr>
            </w:pPr>
            <w:r>
              <w:rPr>
                <w:rFonts w:ascii="Times New Roman" w:hAnsi="Times New Roman" w:cs="Times New Roman"/>
                <w:b/>
                <w:sz w:val="28"/>
              </w:rPr>
              <w:t xml:space="preserve">Акты Высшего должностного лица субъекта Российской Федерации </w:t>
            </w:r>
          </w:p>
        </w:tc>
        <w:tc>
          <w:tcPr>
            <w:tcW w:w="7374" w:type="dxa"/>
            <w:tcBorders>
              <w:top w:val="single" w:sz="4" w:space="0" w:color="auto"/>
              <w:left w:val="single" w:sz="4" w:space="0" w:color="auto"/>
              <w:bottom w:val="single" w:sz="4" w:space="0" w:color="auto"/>
              <w:right w:val="single" w:sz="4" w:space="0" w:color="auto"/>
            </w:tcBorders>
            <w:hideMark/>
          </w:tcPr>
          <w:p w:rsidR="0014422C" w:rsidRDefault="0014422C" w:rsidP="00575CF6">
            <w:pPr>
              <w:pBdr>
                <w:left w:val="single" w:sz="12" w:space="6" w:color="CCCCCC"/>
              </w:pBdr>
              <w:shd w:val="clear" w:color="auto" w:fill="FFFFFF"/>
              <w:jc w:val="both"/>
              <w:rPr>
                <w:rFonts w:ascii="Times New Roman" w:hAnsi="Times New Roman" w:cs="Times New Roman"/>
                <w:sz w:val="28"/>
                <w:szCs w:val="24"/>
                <w:lang w:eastAsia="ru-RU"/>
              </w:rPr>
            </w:pPr>
            <w:r>
              <w:rPr>
                <w:rFonts w:ascii="Times New Roman" w:hAnsi="Times New Roman" w:cs="Times New Roman"/>
                <w:sz w:val="28"/>
                <w:szCs w:val="24"/>
                <w:lang w:eastAsia="ru-RU"/>
              </w:rPr>
              <w:t xml:space="preserve">Высшее должностное лицо субъекта Российской Федерации (руководитель высшего исполнительного органа государственной власти субъекта) издает указы (постановления) и распоряжения, </w:t>
            </w:r>
            <w:proofErr w:type="gramStart"/>
            <w:r>
              <w:rPr>
                <w:rFonts w:ascii="Times New Roman" w:hAnsi="Times New Roman" w:cs="Times New Roman"/>
                <w:sz w:val="28"/>
                <w:szCs w:val="24"/>
                <w:lang w:eastAsia="ru-RU"/>
              </w:rPr>
              <w:t>обязательные к исполнению</w:t>
            </w:r>
            <w:proofErr w:type="gramEnd"/>
            <w:r>
              <w:rPr>
                <w:rFonts w:ascii="Times New Roman" w:hAnsi="Times New Roman" w:cs="Times New Roman"/>
                <w:sz w:val="28"/>
                <w:szCs w:val="24"/>
                <w:lang w:eastAsia="ru-RU"/>
              </w:rPr>
              <w:t xml:space="preserve"> в субъекте Российской Федерации.</w:t>
            </w:r>
          </w:p>
          <w:p w:rsidR="0014422C" w:rsidRDefault="0014422C" w:rsidP="00575CF6">
            <w:pPr>
              <w:pBdr>
                <w:left w:val="single" w:sz="12" w:space="6" w:color="CCCCCC"/>
              </w:pBdr>
              <w:shd w:val="clear" w:color="auto" w:fill="FFFFFF"/>
              <w:jc w:val="both"/>
              <w:rPr>
                <w:rFonts w:ascii="Times New Roman" w:hAnsi="Times New Roman" w:cs="Times New Roman"/>
                <w:sz w:val="28"/>
                <w:szCs w:val="24"/>
                <w:lang w:eastAsia="ru-RU"/>
              </w:rPr>
            </w:pPr>
            <w:r>
              <w:rPr>
                <w:rFonts w:ascii="Times New Roman" w:hAnsi="Times New Roman" w:cs="Times New Roman"/>
                <w:color w:val="002060"/>
                <w:sz w:val="28"/>
                <w:szCs w:val="24"/>
                <w:lang w:eastAsia="ru-RU"/>
              </w:rPr>
              <w:t>Федеральный закон от 06.10.1999 N 184-ФЗ (ред. от 13.07.2015) "Об общих принципах организации законодательных (представительных) и исполнительных органов государственной власти субъектов Российской Федерации" (с изм. и доп., вступ. в силу с 15.09.2015)</w:t>
            </w:r>
          </w:p>
        </w:tc>
      </w:tr>
      <w:tr w:rsidR="0014422C" w:rsidRPr="005A398A" w:rsidTr="00575CF6">
        <w:tc>
          <w:tcPr>
            <w:tcW w:w="534" w:type="dxa"/>
          </w:tcPr>
          <w:p w:rsidR="0014422C" w:rsidRPr="00FA603B" w:rsidRDefault="0014422C" w:rsidP="00575CF6">
            <w:pPr>
              <w:pStyle w:val="a6"/>
              <w:numPr>
                <w:ilvl w:val="0"/>
                <w:numId w:val="6"/>
              </w:numPr>
              <w:tabs>
                <w:tab w:val="left" w:pos="993"/>
              </w:tabs>
              <w:ind w:left="142" w:right="8539" w:hanging="218"/>
              <w:rPr>
                <w:rStyle w:val="a7"/>
                <w:color w:val="000000"/>
                <w:sz w:val="28"/>
                <w:szCs w:val="28"/>
                <w:shd w:val="clear" w:color="auto" w:fill="FFFFFF"/>
              </w:rPr>
            </w:pPr>
          </w:p>
        </w:tc>
        <w:tc>
          <w:tcPr>
            <w:tcW w:w="2127" w:type="dxa"/>
          </w:tcPr>
          <w:p w:rsidR="0014422C" w:rsidRPr="00AA386C" w:rsidRDefault="0014422C" w:rsidP="00575CF6">
            <w:pPr>
              <w:ind w:left="-76"/>
              <w:rPr>
                <w:rStyle w:val="a7"/>
                <w:rFonts w:ascii="Times New Roman" w:hAnsi="Times New Roman" w:cs="Times New Roman"/>
                <w:color w:val="000000"/>
                <w:sz w:val="28"/>
                <w:szCs w:val="28"/>
                <w:shd w:val="clear" w:color="auto" w:fill="FFFFFF"/>
              </w:rPr>
            </w:pPr>
            <w:r w:rsidRPr="00AA386C">
              <w:rPr>
                <w:rStyle w:val="a7"/>
                <w:rFonts w:ascii="Times New Roman" w:hAnsi="Times New Roman" w:cs="Times New Roman"/>
                <w:color w:val="000000"/>
                <w:sz w:val="28"/>
                <w:szCs w:val="28"/>
                <w:shd w:val="clear" w:color="auto" w:fill="FFFFFF"/>
              </w:rPr>
              <w:t>Ведомственные</w:t>
            </w:r>
            <w:r>
              <w:rPr>
                <w:rStyle w:val="a7"/>
                <w:rFonts w:ascii="Times New Roman" w:hAnsi="Times New Roman" w:cs="Times New Roman"/>
                <w:color w:val="000000"/>
                <w:sz w:val="28"/>
                <w:szCs w:val="28"/>
                <w:shd w:val="clear" w:color="auto" w:fill="FFFFFF"/>
              </w:rPr>
              <w:t xml:space="preserve"> нормативные правовые</w:t>
            </w:r>
            <w:r w:rsidRPr="00AA386C">
              <w:rPr>
                <w:rStyle w:val="a7"/>
                <w:rFonts w:ascii="Times New Roman" w:hAnsi="Times New Roman" w:cs="Times New Roman"/>
                <w:color w:val="000000"/>
                <w:sz w:val="28"/>
                <w:szCs w:val="28"/>
                <w:shd w:val="clear" w:color="auto" w:fill="FFFFFF"/>
              </w:rPr>
              <w:t xml:space="preserve"> акты </w:t>
            </w:r>
          </w:p>
        </w:tc>
        <w:tc>
          <w:tcPr>
            <w:tcW w:w="7374" w:type="dxa"/>
          </w:tcPr>
          <w:p w:rsidR="0014422C" w:rsidRDefault="0014422C" w:rsidP="00575CF6">
            <w:pPr>
              <w:jc w:val="both"/>
              <w:rPr>
                <w:rFonts w:ascii="Times New Roman" w:hAnsi="Times New Roman" w:cs="Times New Roman"/>
                <w:sz w:val="28"/>
                <w:szCs w:val="28"/>
                <w:shd w:val="clear" w:color="auto" w:fill="FFFFFF"/>
              </w:rPr>
            </w:pPr>
            <w:r w:rsidRPr="00353244">
              <w:rPr>
                <w:rFonts w:ascii="Times New Roman" w:hAnsi="Times New Roman" w:cs="Times New Roman"/>
                <w:sz w:val="28"/>
                <w:szCs w:val="28"/>
                <w:shd w:val="clear" w:color="auto" w:fill="FFFFFF"/>
              </w:rPr>
              <w:t xml:space="preserve">— подзаконный акт министерства, государственного комитета, ведомства, адресованный организациям, учреждениям и предприятиям данного министерства (ведомства), изданный в пределах компетенции соответствующего органа на основе и во исполнение законов и постановлений правительства. Это властные волеизъявления государственных органов и других субъектов государственного управления, устанавливающие, изменяющие, отменяющие правовые нормы и изменяющие сферы их действия. </w:t>
            </w:r>
          </w:p>
          <w:p w:rsidR="0014422C" w:rsidRPr="00353244" w:rsidRDefault="0014422C" w:rsidP="00575CF6">
            <w:pPr>
              <w:jc w:val="both"/>
              <w:rPr>
                <w:rFonts w:ascii="Times New Roman" w:hAnsi="Times New Roman" w:cs="Times New Roman"/>
                <w:sz w:val="28"/>
                <w:szCs w:val="28"/>
                <w:shd w:val="clear" w:color="auto" w:fill="FFFFFF"/>
              </w:rPr>
            </w:pPr>
            <w:r w:rsidRPr="00353244">
              <w:rPr>
                <w:rFonts w:ascii="Times New Roman" w:hAnsi="Times New Roman" w:cs="Times New Roman"/>
                <w:sz w:val="28"/>
                <w:szCs w:val="28"/>
                <w:shd w:val="clear" w:color="auto" w:fill="FFFFFF"/>
              </w:rPr>
              <w:t>Несмотря на усиливающееся влияние роли закона в системе законодательства, массив ведомственных нормативных актов остается достаточно значительным.</w:t>
            </w:r>
          </w:p>
          <w:p w:rsidR="0014422C" w:rsidRDefault="0014422C" w:rsidP="00575CF6">
            <w:pPr>
              <w:jc w:val="both"/>
              <w:rPr>
                <w:rFonts w:ascii="Times New Roman" w:hAnsi="Times New Roman" w:cs="Times New Roman"/>
                <w:sz w:val="28"/>
                <w:szCs w:val="28"/>
                <w:shd w:val="clear" w:color="auto" w:fill="FFFFFF"/>
              </w:rPr>
            </w:pPr>
            <w:r w:rsidRPr="00353244">
              <w:rPr>
                <w:rFonts w:ascii="Times New Roman" w:hAnsi="Times New Roman" w:cs="Times New Roman"/>
                <w:sz w:val="28"/>
                <w:szCs w:val="28"/>
                <w:shd w:val="clear" w:color="auto" w:fill="FFFFFF"/>
              </w:rPr>
              <w:t xml:space="preserve">Ведомственные акты действуют в форме устных велений или документов, содержащих соответствующие веления (предписания). </w:t>
            </w:r>
          </w:p>
          <w:p w:rsidR="0014422C" w:rsidRPr="005A398A" w:rsidRDefault="0014422C" w:rsidP="00575CF6">
            <w:pPr>
              <w:jc w:val="both"/>
              <w:rPr>
                <w:rFonts w:ascii="Times New Roman" w:hAnsi="Times New Roman" w:cs="Times New Roman"/>
                <w:color w:val="000000"/>
                <w:sz w:val="28"/>
                <w:szCs w:val="28"/>
                <w:shd w:val="clear" w:color="auto" w:fill="FFFFFF"/>
              </w:rPr>
            </w:pPr>
            <w:r w:rsidRPr="00353244">
              <w:rPr>
                <w:rFonts w:ascii="Times New Roman" w:hAnsi="Times New Roman" w:cs="Times New Roman"/>
                <w:color w:val="002060"/>
                <w:sz w:val="28"/>
                <w:szCs w:val="28"/>
                <w:shd w:val="clear" w:color="auto" w:fill="FFFFFF"/>
              </w:rPr>
              <w:t>Элементарные начала общей теории права: учеб</w:t>
            </w:r>
            <w:proofErr w:type="gramStart"/>
            <w:r w:rsidRPr="00353244">
              <w:rPr>
                <w:rFonts w:ascii="Times New Roman" w:hAnsi="Times New Roman" w:cs="Times New Roman"/>
                <w:color w:val="002060"/>
                <w:sz w:val="28"/>
                <w:szCs w:val="28"/>
                <w:shd w:val="clear" w:color="auto" w:fill="FFFFFF"/>
              </w:rPr>
              <w:t>.</w:t>
            </w:r>
            <w:proofErr w:type="gramEnd"/>
            <w:r w:rsidRPr="00353244">
              <w:rPr>
                <w:rFonts w:ascii="Times New Roman" w:hAnsi="Times New Roman" w:cs="Times New Roman"/>
                <w:color w:val="002060"/>
                <w:sz w:val="28"/>
                <w:szCs w:val="28"/>
                <w:shd w:val="clear" w:color="auto" w:fill="FFFFFF"/>
              </w:rPr>
              <w:t xml:space="preserve"> </w:t>
            </w:r>
            <w:proofErr w:type="gramStart"/>
            <w:r w:rsidRPr="00353244">
              <w:rPr>
                <w:rFonts w:ascii="Times New Roman" w:hAnsi="Times New Roman" w:cs="Times New Roman"/>
                <w:color w:val="002060"/>
                <w:sz w:val="28"/>
                <w:szCs w:val="28"/>
                <w:shd w:val="clear" w:color="auto" w:fill="FFFFFF"/>
              </w:rPr>
              <w:t>п</w:t>
            </w:r>
            <w:proofErr w:type="gramEnd"/>
            <w:r w:rsidRPr="00353244">
              <w:rPr>
                <w:rFonts w:ascii="Times New Roman" w:hAnsi="Times New Roman" w:cs="Times New Roman"/>
                <w:color w:val="002060"/>
                <w:sz w:val="28"/>
                <w:szCs w:val="28"/>
                <w:shd w:val="clear" w:color="auto" w:fill="FFFFFF"/>
              </w:rPr>
              <w:t xml:space="preserve">особие для вузов / под общей ред. д-ра </w:t>
            </w:r>
            <w:proofErr w:type="spellStart"/>
            <w:r w:rsidRPr="00353244">
              <w:rPr>
                <w:rFonts w:ascii="Times New Roman" w:hAnsi="Times New Roman" w:cs="Times New Roman"/>
                <w:color w:val="002060"/>
                <w:sz w:val="28"/>
                <w:szCs w:val="28"/>
                <w:shd w:val="clear" w:color="auto" w:fill="FFFFFF"/>
              </w:rPr>
              <w:t>юрид</w:t>
            </w:r>
            <w:proofErr w:type="spellEnd"/>
            <w:r w:rsidRPr="00353244">
              <w:rPr>
                <w:rFonts w:ascii="Times New Roman" w:hAnsi="Times New Roman" w:cs="Times New Roman"/>
                <w:color w:val="002060"/>
                <w:sz w:val="28"/>
                <w:szCs w:val="28"/>
                <w:shd w:val="clear" w:color="auto" w:fill="FFFFFF"/>
              </w:rPr>
              <w:t xml:space="preserve">. наук, проф. В. И. </w:t>
            </w:r>
            <w:proofErr w:type="spellStart"/>
            <w:r w:rsidRPr="00353244">
              <w:rPr>
                <w:rFonts w:ascii="Times New Roman" w:hAnsi="Times New Roman" w:cs="Times New Roman"/>
                <w:color w:val="002060"/>
                <w:sz w:val="28"/>
                <w:szCs w:val="28"/>
                <w:shd w:val="clear" w:color="auto" w:fill="FFFFFF"/>
              </w:rPr>
              <w:t>Червонюка</w:t>
            </w:r>
            <w:proofErr w:type="spellEnd"/>
            <w:r w:rsidRPr="00353244">
              <w:rPr>
                <w:rFonts w:ascii="Times New Roman" w:hAnsi="Times New Roman" w:cs="Times New Roman"/>
                <w:color w:val="002060"/>
                <w:sz w:val="28"/>
                <w:szCs w:val="28"/>
                <w:shd w:val="clear" w:color="auto" w:fill="FFFFFF"/>
              </w:rPr>
              <w:t xml:space="preserve">. — Право и закон, М.: </w:t>
            </w:r>
            <w:proofErr w:type="spellStart"/>
            <w:r w:rsidRPr="00353244">
              <w:rPr>
                <w:rFonts w:ascii="Times New Roman" w:hAnsi="Times New Roman" w:cs="Times New Roman"/>
                <w:color w:val="002060"/>
                <w:sz w:val="28"/>
                <w:szCs w:val="28"/>
                <w:shd w:val="clear" w:color="auto" w:fill="FFFFFF"/>
              </w:rPr>
              <w:t>КолосС</w:t>
            </w:r>
            <w:proofErr w:type="spellEnd"/>
            <w:r w:rsidRPr="00353244">
              <w:rPr>
                <w:rFonts w:ascii="Times New Roman" w:hAnsi="Times New Roman" w:cs="Times New Roman"/>
                <w:color w:val="002060"/>
                <w:sz w:val="28"/>
                <w:szCs w:val="28"/>
                <w:shd w:val="clear" w:color="auto" w:fill="FFFFFF"/>
              </w:rPr>
              <w:t>, 2003. — 544 с.</w:t>
            </w:r>
          </w:p>
        </w:tc>
      </w:tr>
      <w:tr w:rsidR="0014422C" w:rsidRPr="003857AC" w:rsidTr="00575CF6">
        <w:tc>
          <w:tcPr>
            <w:tcW w:w="534" w:type="dxa"/>
          </w:tcPr>
          <w:p w:rsidR="0014422C" w:rsidRPr="00FA603B" w:rsidRDefault="0014422C" w:rsidP="00575CF6">
            <w:pPr>
              <w:pStyle w:val="a6"/>
              <w:numPr>
                <w:ilvl w:val="0"/>
                <w:numId w:val="6"/>
              </w:numPr>
              <w:tabs>
                <w:tab w:val="left" w:pos="993"/>
              </w:tabs>
              <w:ind w:left="142" w:right="8539" w:hanging="218"/>
              <w:rPr>
                <w:rStyle w:val="a7"/>
                <w:color w:val="000000"/>
                <w:sz w:val="28"/>
                <w:szCs w:val="28"/>
                <w:shd w:val="clear" w:color="auto" w:fill="FFFFFF"/>
              </w:rPr>
            </w:pPr>
          </w:p>
        </w:tc>
        <w:tc>
          <w:tcPr>
            <w:tcW w:w="2127" w:type="dxa"/>
          </w:tcPr>
          <w:p w:rsidR="0014422C" w:rsidRPr="00AA386C" w:rsidRDefault="0014422C" w:rsidP="00575CF6">
            <w:pPr>
              <w:ind w:left="-76"/>
              <w:rPr>
                <w:rFonts w:ascii="Times New Roman" w:hAnsi="Times New Roman" w:cs="Times New Roman"/>
                <w:sz w:val="28"/>
                <w:szCs w:val="28"/>
              </w:rPr>
            </w:pPr>
            <w:r w:rsidRPr="00DC6AF9">
              <w:rPr>
                <w:rStyle w:val="a7"/>
                <w:rFonts w:ascii="Times New Roman" w:hAnsi="Times New Roman" w:cs="Times New Roman"/>
                <w:color w:val="000000"/>
                <w:sz w:val="28"/>
                <w:szCs w:val="28"/>
                <w:shd w:val="clear" w:color="auto" w:fill="FFFFFF"/>
              </w:rPr>
              <w:t>Муниципальные правовые акты</w:t>
            </w:r>
          </w:p>
        </w:tc>
        <w:tc>
          <w:tcPr>
            <w:tcW w:w="7374" w:type="dxa"/>
          </w:tcPr>
          <w:p w:rsidR="0014422C" w:rsidRPr="00DC6AF9" w:rsidRDefault="0014422C" w:rsidP="00575CF6">
            <w:pPr>
              <w:jc w:val="both"/>
              <w:rPr>
                <w:rFonts w:ascii="Times New Roman" w:hAnsi="Times New Roman" w:cs="Times New Roman"/>
                <w:sz w:val="28"/>
                <w:szCs w:val="28"/>
                <w:lang w:eastAsia="ru-RU"/>
              </w:rPr>
            </w:pPr>
            <w:r w:rsidRPr="00DC6AF9">
              <w:rPr>
                <w:rFonts w:ascii="Times New Roman" w:hAnsi="Times New Roman" w:cs="Times New Roman"/>
                <w:sz w:val="28"/>
                <w:szCs w:val="28"/>
                <w:lang w:eastAsia="ru-RU"/>
              </w:rPr>
              <w:t>В систему муниципальных правовых актов входят:</w:t>
            </w:r>
          </w:p>
          <w:p w:rsidR="0014422C" w:rsidRPr="00DC6AF9" w:rsidRDefault="0014422C" w:rsidP="00575CF6">
            <w:pPr>
              <w:jc w:val="both"/>
              <w:rPr>
                <w:rFonts w:ascii="Times New Roman" w:hAnsi="Times New Roman" w:cs="Times New Roman"/>
                <w:sz w:val="28"/>
                <w:szCs w:val="28"/>
                <w:lang w:eastAsia="ru-RU"/>
              </w:rPr>
            </w:pPr>
            <w:r w:rsidRPr="00DC6AF9">
              <w:rPr>
                <w:rFonts w:ascii="Times New Roman" w:hAnsi="Times New Roman" w:cs="Times New Roman"/>
                <w:sz w:val="28"/>
                <w:szCs w:val="28"/>
                <w:lang w:eastAsia="ru-RU"/>
              </w:rPr>
              <w:t>1) устав муниципального образования, правовые акты, принятые на местном референдуме (сходе граждан);</w:t>
            </w:r>
          </w:p>
          <w:p w:rsidR="0014422C" w:rsidRPr="00DC6AF9" w:rsidRDefault="0014422C" w:rsidP="00575CF6">
            <w:pPr>
              <w:jc w:val="both"/>
              <w:rPr>
                <w:rFonts w:ascii="Times New Roman" w:hAnsi="Times New Roman" w:cs="Times New Roman"/>
                <w:sz w:val="28"/>
                <w:szCs w:val="28"/>
                <w:lang w:eastAsia="ru-RU"/>
              </w:rPr>
            </w:pPr>
            <w:r w:rsidRPr="00DC6AF9">
              <w:rPr>
                <w:rFonts w:ascii="Times New Roman" w:hAnsi="Times New Roman" w:cs="Times New Roman"/>
                <w:sz w:val="28"/>
                <w:szCs w:val="28"/>
                <w:lang w:eastAsia="ru-RU"/>
              </w:rPr>
              <w:t>2) нормативные и иные правовые акты представительного органа муниципального образования;</w:t>
            </w:r>
          </w:p>
          <w:p w:rsidR="0014422C" w:rsidRPr="00DC6AF9" w:rsidRDefault="0014422C" w:rsidP="00575CF6">
            <w:pPr>
              <w:jc w:val="both"/>
              <w:rPr>
                <w:rFonts w:ascii="Times New Roman" w:hAnsi="Times New Roman" w:cs="Times New Roman"/>
                <w:sz w:val="28"/>
                <w:szCs w:val="28"/>
                <w:lang w:eastAsia="ru-RU"/>
              </w:rPr>
            </w:pPr>
            <w:r w:rsidRPr="00DC6AF9">
              <w:rPr>
                <w:rFonts w:ascii="Times New Roman" w:hAnsi="Times New Roman" w:cs="Times New Roman"/>
                <w:sz w:val="28"/>
                <w:szCs w:val="28"/>
                <w:lang w:eastAsia="ru-RU"/>
              </w:rPr>
              <w:t>3) правовые акты главы муниципального образования, местной администрации и иных органов местного самоуправления и должностных лиц местного самоуправления, предусмотренных уставом муниципального образования.</w:t>
            </w:r>
          </w:p>
          <w:p w:rsidR="0014422C" w:rsidRPr="00DC6AF9" w:rsidRDefault="0014422C" w:rsidP="00575CF6">
            <w:pPr>
              <w:jc w:val="both"/>
              <w:rPr>
                <w:rFonts w:ascii="Times New Roman" w:hAnsi="Times New Roman" w:cs="Times New Roman"/>
                <w:sz w:val="28"/>
                <w:szCs w:val="28"/>
                <w:lang w:eastAsia="ru-RU"/>
              </w:rPr>
            </w:pPr>
            <w:r w:rsidRPr="00DC6AF9">
              <w:rPr>
                <w:rFonts w:ascii="Times New Roman" w:hAnsi="Times New Roman" w:cs="Times New Roman"/>
                <w:color w:val="002060"/>
                <w:sz w:val="28"/>
                <w:szCs w:val="28"/>
                <w:lang w:eastAsia="ru-RU"/>
              </w:rPr>
              <w:t>Федеральный закон "Об общих принципах организации местного самоуправления в РФ" (закон о МСУ) от 06.10.2003 N 131-ФЗ</w:t>
            </w:r>
          </w:p>
        </w:tc>
      </w:tr>
      <w:tr w:rsidR="0014422C" w:rsidRPr="00C71703" w:rsidTr="00575CF6">
        <w:tc>
          <w:tcPr>
            <w:tcW w:w="534" w:type="dxa"/>
          </w:tcPr>
          <w:p w:rsidR="0014422C" w:rsidRPr="00FA603B" w:rsidRDefault="0014422C" w:rsidP="00575CF6">
            <w:pPr>
              <w:pStyle w:val="a6"/>
              <w:numPr>
                <w:ilvl w:val="0"/>
                <w:numId w:val="6"/>
              </w:numPr>
              <w:tabs>
                <w:tab w:val="left" w:pos="993"/>
              </w:tabs>
              <w:ind w:left="142" w:right="8539" w:hanging="218"/>
              <w:rPr>
                <w:b/>
                <w:sz w:val="28"/>
              </w:rPr>
            </w:pPr>
          </w:p>
        </w:tc>
        <w:tc>
          <w:tcPr>
            <w:tcW w:w="2127" w:type="dxa"/>
          </w:tcPr>
          <w:p w:rsidR="0014422C" w:rsidRPr="00AA386C" w:rsidRDefault="0014422C" w:rsidP="00575CF6">
            <w:pPr>
              <w:ind w:left="-76"/>
              <w:rPr>
                <w:rFonts w:ascii="Times New Roman" w:hAnsi="Times New Roman" w:cs="Times New Roman"/>
                <w:b/>
                <w:sz w:val="28"/>
              </w:rPr>
            </w:pPr>
            <w:r w:rsidRPr="00AA386C">
              <w:rPr>
                <w:rFonts w:ascii="Times New Roman" w:hAnsi="Times New Roman" w:cs="Times New Roman"/>
                <w:b/>
                <w:sz w:val="28"/>
              </w:rPr>
              <w:t xml:space="preserve">Устав </w:t>
            </w:r>
            <w:r w:rsidRPr="00AA386C">
              <w:rPr>
                <w:rFonts w:ascii="Times New Roman" w:hAnsi="Times New Roman" w:cs="Times New Roman"/>
                <w:b/>
                <w:sz w:val="28"/>
              </w:rPr>
              <w:lastRenderedPageBreak/>
              <w:t>муниципального образования</w:t>
            </w:r>
          </w:p>
        </w:tc>
        <w:tc>
          <w:tcPr>
            <w:tcW w:w="7374" w:type="dxa"/>
          </w:tcPr>
          <w:p w:rsidR="0014422C" w:rsidRPr="003B3274" w:rsidRDefault="0014422C" w:rsidP="00575CF6">
            <w:pPr>
              <w:jc w:val="both"/>
              <w:rPr>
                <w:rStyle w:val="apple-converted-space"/>
                <w:rFonts w:ascii="Times New Roman" w:hAnsi="Times New Roman" w:cs="Times New Roman"/>
                <w:color w:val="000000"/>
                <w:sz w:val="28"/>
                <w:szCs w:val="28"/>
              </w:rPr>
            </w:pPr>
            <w:r w:rsidRPr="003B3274">
              <w:rPr>
                <w:rStyle w:val="apple-converted-space"/>
                <w:rFonts w:ascii="Times New Roman" w:hAnsi="Times New Roman" w:cs="Times New Roman"/>
                <w:color w:val="000000"/>
                <w:sz w:val="28"/>
                <w:szCs w:val="28"/>
              </w:rPr>
              <w:lastRenderedPageBreak/>
              <w:t xml:space="preserve">Устав муниципального образования и оформленные в виде </w:t>
            </w:r>
            <w:r w:rsidRPr="003B3274">
              <w:rPr>
                <w:rStyle w:val="apple-converted-space"/>
                <w:rFonts w:ascii="Times New Roman" w:hAnsi="Times New Roman" w:cs="Times New Roman"/>
                <w:color w:val="000000"/>
                <w:sz w:val="28"/>
                <w:szCs w:val="28"/>
              </w:rPr>
              <w:lastRenderedPageBreak/>
              <w:t>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14422C" w:rsidRDefault="0014422C" w:rsidP="00575CF6">
            <w:pPr>
              <w:jc w:val="both"/>
              <w:rPr>
                <w:rStyle w:val="apple-converted-space"/>
                <w:rFonts w:ascii="Times New Roman" w:hAnsi="Times New Roman" w:cs="Times New Roman"/>
                <w:color w:val="000000"/>
                <w:sz w:val="28"/>
                <w:szCs w:val="28"/>
              </w:rPr>
            </w:pPr>
            <w:r w:rsidRPr="003B3274">
              <w:rPr>
                <w:rStyle w:val="apple-converted-space"/>
                <w:rFonts w:ascii="Times New Roman" w:hAnsi="Times New Roman" w:cs="Times New Roman"/>
                <w:color w:val="000000"/>
                <w:sz w:val="28"/>
                <w:szCs w:val="28"/>
              </w:rPr>
              <w:t>Иные муниципальные правовые акты не должны противоречить уставу муниципального образования и правовым актам, принятым на местн</w:t>
            </w:r>
            <w:r>
              <w:rPr>
                <w:rStyle w:val="apple-converted-space"/>
                <w:rFonts w:ascii="Times New Roman" w:hAnsi="Times New Roman" w:cs="Times New Roman"/>
                <w:color w:val="000000"/>
                <w:sz w:val="28"/>
                <w:szCs w:val="28"/>
              </w:rPr>
              <w:t>ом референдуме (сходе граждан).</w:t>
            </w:r>
          </w:p>
          <w:p w:rsidR="0014422C" w:rsidRPr="003B3274" w:rsidRDefault="0014422C" w:rsidP="00575CF6">
            <w:pPr>
              <w:jc w:val="both"/>
              <w:rPr>
                <w:rFonts w:ascii="Times New Roman" w:hAnsi="Times New Roman" w:cs="Times New Roman"/>
                <w:color w:val="000000"/>
                <w:sz w:val="28"/>
                <w:szCs w:val="28"/>
              </w:rPr>
            </w:pPr>
            <w:r>
              <w:rPr>
                <w:rFonts w:ascii="Times New Roman" w:hAnsi="Times New Roman" w:cs="Times New Roman"/>
                <w:color w:val="002060"/>
                <w:sz w:val="28"/>
                <w:szCs w:val="28"/>
                <w:lang w:eastAsia="ru-RU"/>
              </w:rPr>
              <w:t>Федеральный закон "Об общих принципах организации местного самоуправления в РФ" (закон о МСУ) от 06.10.2003 N 131-ФЗ</w:t>
            </w:r>
          </w:p>
        </w:tc>
      </w:tr>
      <w:tr w:rsidR="0014422C" w:rsidRPr="00C71703" w:rsidTr="00575CF6">
        <w:tc>
          <w:tcPr>
            <w:tcW w:w="534" w:type="dxa"/>
          </w:tcPr>
          <w:p w:rsidR="0014422C" w:rsidRPr="00FA603B" w:rsidRDefault="0014422C" w:rsidP="00575CF6">
            <w:pPr>
              <w:pStyle w:val="a6"/>
              <w:numPr>
                <w:ilvl w:val="0"/>
                <w:numId w:val="6"/>
              </w:numPr>
              <w:tabs>
                <w:tab w:val="left" w:pos="993"/>
              </w:tabs>
              <w:ind w:left="142" w:right="8539" w:hanging="218"/>
              <w:rPr>
                <w:rStyle w:val="a7"/>
                <w:color w:val="000000"/>
                <w:sz w:val="28"/>
                <w:szCs w:val="28"/>
              </w:rPr>
            </w:pPr>
          </w:p>
        </w:tc>
        <w:tc>
          <w:tcPr>
            <w:tcW w:w="2127" w:type="dxa"/>
          </w:tcPr>
          <w:p w:rsidR="0014422C" w:rsidRPr="00AA386C" w:rsidRDefault="0014422C" w:rsidP="00575CF6">
            <w:pPr>
              <w:ind w:left="-76"/>
              <w:rPr>
                <w:rStyle w:val="a7"/>
                <w:rFonts w:ascii="Times New Roman" w:hAnsi="Times New Roman" w:cs="Times New Roman"/>
                <w:color w:val="000000"/>
                <w:sz w:val="28"/>
                <w:szCs w:val="28"/>
              </w:rPr>
            </w:pPr>
            <w:r w:rsidRPr="00AA386C">
              <w:rPr>
                <w:rStyle w:val="a7"/>
                <w:rFonts w:ascii="Times New Roman" w:hAnsi="Times New Roman" w:cs="Times New Roman"/>
                <w:color w:val="000000"/>
                <w:sz w:val="28"/>
                <w:szCs w:val="28"/>
              </w:rPr>
              <w:t>Постановления главы местной администрации</w:t>
            </w:r>
          </w:p>
        </w:tc>
        <w:tc>
          <w:tcPr>
            <w:tcW w:w="7374" w:type="dxa"/>
          </w:tcPr>
          <w:p w:rsidR="0014422C" w:rsidRDefault="0014422C" w:rsidP="00575CF6">
            <w:pPr>
              <w:jc w:val="both"/>
              <w:rPr>
                <w:rStyle w:val="a7"/>
                <w:rFonts w:ascii="Times New Roman" w:hAnsi="Times New Roman" w:cs="Times New Roman"/>
                <w:b w:val="0"/>
                <w:color w:val="000000"/>
                <w:sz w:val="28"/>
                <w:szCs w:val="28"/>
              </w:rPr>
            </w:pPr>
            <w:r>
              <w:rPr>
                <w:rStyle w:val="a7"/>
                <w:rFonts w:ascii="Times New Roman" w:hAnsi="Times New Roman" w:cs="Times New Roman"/>
                <w:b w:val="0"/>
                <w:color w:val="000000"/>
                <w:sz w:val="28"/>
                <w:szCs w:val="28"/>
              </w:rPr>
              <w:t xml:space="preserve">Глава </w:t>
            </w:r>
            <w:r w:rsidRPr="003B3274">
              <w:rPr>
                <w:rStyle w:val="a7"/>
                <w:rFonts w:ascii="Times New Roman" w:hAnsi="Times New Roman" w:cs="Times New Roman"/>
                <w:b w:val="0"/>
                <w:color w:val="000000"/>
                <w:sz w:val="28"/>
                <w:szCs w:val="28"/>
              </w:rPr>
              <w:t>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rsidR="0014422C" w:rsidRPr="00C87FBE" w:rsidRDefault="0014422C" w:rsidP="00575CF6">
            <w:pPr>
              <w:jc w:val="both"/>
              <w:rPr>
                <w:rStyle w:val="a7"/>
                <w:rFonts w:ascii="Times New Roman" w:hAnsi="Times New Roman" w:cs="Times New Roman"/>
                <w:b w:val="0"/>
                <w:bCs w:val="0"/>
                <w:color w:val="002060"/>
                <w:sz w:val="28"/>
                <w:szCs w:val="28"/>
                <w:lang w:eastAsia="ru-RU"/>
              </w:rPr>
            </w:pPr>
            <w:r>
              <w:rPr>
                <w:rFonts w:ascii="Times New Roman" w:hAnsi="Times New Roman" w:cs="Times New Roman"/>
                <w:color w:val="002060"/>
                <w:sz w:val="28"/>
                <w:szCs w:val="28"/>
                <w:lang w:eastAsia="ru-RU"/>
              </w:rPr>
              <w:t>Федеральный закон "Об общих принципах организации местного самоуправления в РФ" (закон о МСУ) от 06.10.2003 N 131-ФЗ</w:t>
            </w:r>
          </w:p>
        </w:tc>
      </w:tr>
      <w:tr w:rsidR="0014422C" w:rsidTr="00575CF6">
        <w:tc>
          <w:tcPr>
            <w:tcW w:w="534" w:type="dxa"/>
          </w:tcPr>
          <w:p w:rsidR="0014422C" w:rsidRPr="00FA603B" w:rsidRDefault="0014422C" w:rsidP="00575CF6">
            <w:pPr>
              <w:pStyle w:val="a6"/>
              <w:numPr>
                <w:ilvl w:val="0"/>
                <w:numId w:val="6"/>
              </w:numPr>
              <w:tabs>
                <w:tab w:val="left" w:pos="993"/>
              </w:tabs>
              <w:ind w:left="142" w:right="8539" w:hanging="218"/>
              <w:rPr>
                <w:rStyle w:val="a7"/>
                <w:color w:val="000000"/>
                <w:sz w:val="28"/>
                <w:szCs w:val="28"/>
              </w:rPr>
            </w:pPr>
          </w:p>
        </w:tc>
        <w:tc>
          <w:tcPr>
            <w:tcW w:w="2127" w:type="dxa"/>
          </w:tcPr>
          <w:p w:rsidR="0014422C" w:rsidRPr="00AA386C" w:rsidRDefault="0014422C" w:rsidP="00575CF6">
            <w:pPr>
              <w:ind w:left="-76"/>
              <w:rPr>
                <w:rStyle w:val="a7"/>
                <w:rFonts w:ascii="Times New Roman" w:hAnsi="Times New Roman" w:cs="Times New Roman"/>
                <w:color w:val="000000"/>
                <w:sz w:val="28"/>
                <w:szCs w:val="28"/>
              </w:rPr>
            </w:pPr>
            <w:r>
              <w:rPr>
                <w:rStyle w:val="a7"/>
                <w:rFonts w:ascii="Times New Roman" w:hAnsi="Times New Roman" w:cs="Times New Roman"/>
                <w:color w:val="000000"/>
                <w:sz w:val="28"/>
                <w:szCs w:val="28"/>
              </w:rPr>
              <w:t>Соглашения</w:t>
            </w:r>
            <w:r w:rsidRPr="00AA386C">
              <w:rPr>
                <w:rStyle w:val="a7"/>
                <w:rFonts w:ascii="Times New Roman" w:hAnsi="Times New Roman" w:cs="Times New Roman"/>
                <w:color w:val="000000"/>
                <w:sz w:val="28"/>
                <w:szCs w:val="28"/>
              </w:rPr>
              <w:t xml:space="preserve"> </w:t>
            </w:r>
          </w:p>
        </w:tc>
        <w:tc>
          <w:tcPr>
            <w:tcW w:w="7374" w:type="dxa"/>
          </w:tcPr>
          <w:p w:rsidR="0014422C" w:rsidRDefault="0014422C" w:rsidP="00575CF6">
            <w:pPr>
              <w:jc w:val="both"/>
              <w:rPr>
                <w:rStyle w:val="a7"/>
                <w:rFonts w:ascii="Times New Roman" w:hAnsi="Times New Roman" w:cs="Times New Roman"/>
                <w:b w:val="0"/>
                <w:sz w:val="28"/>
                <w:szCs w:val="28"/>
              </w:rPr>
            </w:pPr>
            <w:r w:rsidRPr="00C87FBE">
              <w:rPr>
                <w:rStyle w:val="a7"/>
                <w:rFonts w:ascii="Times New Roman" w:hAnsi="Times New Roman" w:cs="Times New Roman"/>
                <w:b w:val="0"/>
                <w:sz w:val="28"/>
                <w:szCs w:val="28"/>
              </w:rPr>
              <w:t>- правовой акт, регулирующий социально-трудовые отношения и устанавливающий общие принципы регулирования связанных с ними экономических отношений, заключаемый между полномочными представителями работников и работодателей на федеральном, межрегиональном, региональном, отраслевом (межотраслевом) и территориальном уровнях социального партнерства в пределах их компетенции.</w:t>
            </w:r>
          </w:p>
          <w:p w:rsidR="0014422C" w:rsidRPr="00C87FBE" w:rsidRDefault="0014422C" w:rsidP="00575CF6">
            <w:pPr>
              <w:jc w:val="both"/>
              <w:rPr>
                <w:rStyle w:val="a7"/>
                <w:rFonts w:ascii="Times New Roman" w:hAnsi="Times New Roman" w:cs="Times New Roman"/>
                <w:b w:val="0"/>
                <w:sz w:val="28"/>
                <w:szCs w:val="28"/>
              </w:rPr>
            </w:pPr>
          </w:p>
          <w:p w:rsidR="0014422C" w:rsidRDefault="0014422C" w:rsidP="00575CF6">
            <w:pPr>
              <w:jc w:val="both"/>
              <w:rPr>
                <w:rStyle w:val="a7"/>
                <w:rFonts w:ascii="Times New Roman" w:hAnsi="Times New Roman" w:cs="Times New Roman"/>
                <w:b w:val="0"/>
                <w:sz w:val="28"/>
                <w:szCs w:val="28"/>
              </w:rPr>
            </w:pPr>
            <w:r w:rsidRPr="00C87FBE">
              <w:rPr>
                <w:rStyle w:val="a7"/>
                <w:rFonts w:ascii="Times New Roman" w:hAnsi="Times New Roman" w:cs="Times New Roman"/>
                <w:b w:val="0"/>
                <w:sz w:val="28"/>
                <w:szCs w:val="28"/>
              </w:rPr>
              <w:t>По договоренности сторон, участвующих в коллективных переговорах, соглашения могут быть двусторонними и трехсторонними.</w:t>
            </w:r>
          </w:p>
          <w:p w:rsidR="0014422C" w:rsidRPr="00C87FBE" w:rsidRDefault="0014422C" w:rsidP="00575CF6">
            <w:pPr>
              <w:jc w:val="both"/>
              <w:rPr>
                <w:rStyle w:val="a7"/>
                <w:rFonts w:ascii="Times New Roman" w:hAnsi="Times New Roman" w:cs="Times New Roman"/>
                <w:b w:val="0"/>
                <w:sz w:val="28"/>
                <w:szCs w:val="28"/>
              </w:rPr>
            </w:pPr>
          </w:p>
          <w:p w:rsidR="0014422C" w:rsidRDefault="0014422C" w:rsidP="00575CF6">
            <w:pPr>
              <w:jc w:val="both"/>
              <w:rPr>
                <w:rStyle w:val="a7"/>
                <w:rFonts w:ascii="Times New Roman" w:hAnsi="Times New Roman" w:cs="Times New Roman"/>
                <w:b w:val="0"/>
                <w:sz w:val="28"/>
                <w:szCs w:val="28"/>
              </w:rPr>
            </w:pPr>
            <w:r w:rsidRPr="00C87FBE">
              <w:rPr>
                <w:rStyle w:val="a7"/>
                <w:rFonts w:ascii="Times New Roman" w:hAnsi="Times New Roman" w:cs="Times New Roman"/>
                <w:b w:val="0"/>
                <w:sz w:val="28"/>
                <w:szCs w:val="28"/>
              </w:rPr>
              <w:t>Соглашения, содержащие обязательства, финансовое обеспечение выполнения которых осуществляется за счет средств соответствующих бюджетов, заключаются при обязательном участии соответствующих органов государственной власти или органов местного самоуправления, являющихся стороной соглашения.</w:t>
            </w:r>
          </w:p>
          <w:p w:rsidR="0014422C" w:rsidRPr="00C87FBE" w:rsidRDefault="0014422C" w:rsidP="00575CF6">
            <w:pPr>
              <w:jc w:val="both"/>
              <w:rPr>
                <w:rStyle w:val="a7"/>
                <w:rFonts w:ascii="Times New Roman" w:hAnsi="Times New Roman" w:cs="Times New Roman"/>
                <w:b w:val="0"/>
                <w:sz w:val="28"/>
                <w:szCs w:val="28"/>
              </w:rPr>
            </w:pPr>
          </w:p>
          <w:p w:rsidR="0014422C" w:rsidRPr="00C87FBE" w:rsidRDefault="0014422C" w:rsidP="00575CF6">
            <w:pPr>
              <w:jc w:val="both"/>
              <w:rPr>
                <w:rStyle w:val="a7"/>
                <w:rFonts w:ascii="Times New Roman" w:hAnsi="Times New Roman" w:cs="Times New Roman"/>
                <w:b w:val="0"/>
                <w:i/>
                <w:sz w:val="28"/>
                <w:szCs w:val="28"/>
              </w:rPr>
            </w:pPr>
            <w:r w:rsidRPr="00C87FBE">
              <w:rPr>
                <w:rStyle w:val="a7"/>
                <w:rFonts w:ascii="Times New Roman" w:hAnsi="Times New Roman" w:cs="Times New Roman"/>
                <w:b w:val="0"/>
                <w:i/>
                <w:sz w:val="28"/>
                <w:szCs w:val="28"/>
              </w:rPr>
              <w:t>В зависимости от сферы регулируемых социально-трудовых отношений могут заключаться соглашения: генеральное, межрегиональное, региональное, отраслевое (межотраслевое), территориальное и иные соглашения.</w:t>
            </w:r>
          </w:p>
          <w:p w:rsidR="0014422C" w:rsidRPr="00C87FBE" w:rsidRDefault="0014422C" w:rsidP="00575CF6">
            <w:pPr>
              <w:jc w:val="both"/>
              <w:rPr>
                <w:rStyle w:val="a7"/>
                <w:rFonts w:ascii="Times New Roman" w:hAnsi="Times New Roman" w:cs="Times New Roman"/>
                <w:b w:val="0"/>
                <w:sz w:val="28"/>
                <w:szCs w:val="28"/>
              </w:rPr>
            </w:pPr>
            <w:r w:rsidRPr="00C87FBE">
              <w:rPr>
                <w:rStyle w:val="a7"/>
                <w:rFonts w:ascii="Times New Roman" w:hAnsi="Times New Roman" w:cs="Times New Roman"/>
                <w:b w:val="0"/>
                <w:sz w:val="28"/>
                <w:szCs w:val="28"/>
              </w:rPr>
              <w:lastRenderedPageBreak/>
              <w:t>Генеральное соглашение устанавливает общие принципы регулирования социально-трудовых отношений и связанных с ними экономических отношений на федеральном уровне.</w:t>
            </w:r>
          </w:p>
          <w:p w:rsidR="0014422C" w:rsidRPr="00C87FBE" w:rsidRDefault="0014422C" w:rsidP="00575CF6">
            <w:pPr>
              <w:jc w:val="both"/>
              <w:rPr>
                <w:rStyle w:val="a7"/>
                <w:rFonts w:ascii="Times New Roman" w:hAnsi="Times New Roman" w:cs="Times New Roman"/>
                <w:b w:val="0"/>
                <w:sz w:val="28"/>
                <w:szCs w:val="28"/>
              </w:rPr>
            </w:pPr>
            <w:r w:rsidRPr="00C87FBE">
              <w:rPr>
                <w:rStyle w:val="a7"/>
                <w:rFonts w:ascii="Times New Roman" w:hAnsi="Times New Roman" w:cs="Times New Roman"/>
                <w:b w:val="0"/>
                <w:sz w:val="28"/>
                <w:szCs w:val="28"/>
              </w:rPr>
              <w:t>Межрегиональное соглашение устанавливает общие принципы регулирования социально-трудовых отношений и связанных с ними экономических отношений на уровне двух и более субъектов Российской Федерации.</w:t>
            </w:r>
          </w:p>
          <w:p w:rsidR="0014422C" w:rsidRPr="00C87FBE" w:rsidRDefault="0014422C" w:rsidP="00575CF6">
            <w:pPr>
              <w:jc w:val="both"/>
              <w:rPr>
                <w:rStyle w:val="a7"/>
                <w:rFonts w:ascii="Times New Roman" w:hAnsi="Times New Roman" w:cs="Times New Roman"/>
                <w:b w:val="0"/>
                <w:sz w:val="28"/>
                <w:szCs w:val="28"/>
              </w:rPr>
            </w:pPr>
            <w:r w:rsidRPr="00C87FBE">
              <w:rPr>
                <w:rStyle w:val="a7"/>
                <w:rFonts w:ascii="Times New Roman" w:hAnsi="Times New Roman" w:cs="Times New Roman"/>
                <w:b w:val="0"/>
                <w:sz w:val="28"/>
                <w:szCs w:val="28"/>
              </w:rPr>
              <w:t>Региональное соглашение устанавливает общие принципы регулирования социально-трудовых отношений и связанных с ними экономических отношений на уровне субъекта Российской Федерации.</w:t>
            </w:r>
          </w:p>
          <w:p w:rsidR="0014422C" w:rsidRPr="00C87FBE" w:rsidRDefault="0014422C" w:rsidP="00575CF6">
            <w:pPr>
              <w:jc w:val="both"/>
              <w:rPr>
                <w:rStyle w:val="a7"/>
                <w:rFonts w:ascii="Times New Roman" w:hAnsi="Times New Roman" w:cs="Times New Roman"/>
                <w:b w:val="0"/>
                <w:sz w:val="28"/>
                <w:szCs w:val="28"/>
              </w:rPr>
            </w:pPr>
            <w:r w:rsidRPr="00C87FBE">
              <w:rPr>
                <w:rStyle w:val="a7"/>
                <w:rFonts w:ascii="Times New Roman" w:hAnsi="Times New Roman" w:cs="Times New Roman"/>
                <w:b w:val="0"/>
                <w:sz w:val="28"/>
                <w:szCs w:val="28"/>
              </w:rPr>
              <w:t xml:space="preserve">Отраслевое (межотраслевое) соглашение </w:t>
            </w:r>
            <w:proofErr w:type="gramStart"/>
            <w:r w:rsidRPr="00C87FBE">
              <w:rPr>
                <w:rStyle w:val="a7"/>
                <w:rFonts w:ascii="Times New Roman" w:hAnsi="Times New Roman" w:cs="Times New Roman"/>
                <w:b w:val="0"/>
                <w:sz w:val="28"/>
                <w:szCs w:val="28"/>
              </w:rPr>
              <w:t>устанавливает общие условия</w:t>
            </w:r>
            <w:proofErr w:type="gramEnd"/>
            <w:r w:rsidRPr="00C87FBE">
              <w:rPr>
                <w:rStyle w:val="a7"/>
                <w:rFonts w:ascii="Times New Roman" w:hAnsi="Times New Roman" w:cs="Times New Roman"/>
                <w:b w:val="0"/>
                <w:sz w:val="28"/>
                <w:szCs w:val="28"/>
              </w:rPr>
              <w:t xml:space="preserve"> оплаты труда, гарантии, компенсации и льготы работникам отрасли (отраслей). Отраслевое (межотраслевое) соглашение может заключаться на федеральном, межрегиональном, региональном, территориальном уровнях социального партнерства.</w:t>
            </w:r>
          </w:p>
          <w:p w:rsidR="0014422C" w:rsidRPr="00C87FBE" w:rsidRDefault="0014422C" w:rsidP="00575CF6">
            <w:pPr>
              <w:jc w:val="both"/>
              <w:rPr>
                <w:rStyle w:val="a7"/>
                <w:rFonts w:ascii="Times New Roman" w:hAnsi="Times New Roman" w:cs="Times New Roman"/>
                <w:b w:val="0"/>
                <w:sz w:val="28"/>
                <w:szCs w:val="28"/>
              </w:rPr>
            </w:pPr>
            <w:r w:rsidRPr="00C87FBE">
              <w:rPr>
                <w:rStyle w:val="a7"/>
                <w:rFonts w:ascii="Times New Roman" w:hAnsi="Times New Roman" w:cs="Times New Roman"/>
                <w:b w:val="0"/>
                <w:sz w:val="28"/>
                <w:szCs w:val="28"/>
              </w:rPr>
              <w:t xml:space="preserve">Территориальное соглашение </w:t>
            </w:r>
            <w:proofErr w:type="gramStart"/>
            <w:r w:rsidRPr="00C87FBE">
              <w:rPr>
                <w:rStyle w:val="a7"/>
                <w:rFonts w:ascii="Times New Roman" w:hAnsi="Times New Roman" w:cs="Times New Roman"/>
                <w:b w:val="0"/>
                <w:sz w:val="28"/>
                <w:szCs w:val="28"/>
              </w:rPr>
              <w:t>устанавливает общие условия</w:t>
            </w:r>
            <w:proofErr w:type="gramEnd"/>
            <w:r w:rsidRPr="00C87FBE">
              <w:rPr>
                <w:rStyle w:val="a7"/>
                <w:rFonts w:ascii="Times New Roman" w:hAnsi="Times New Roman" w:cs="Times New Roman"/>
                <w:b w:val="0"/>
                <w:sz w:val="28"/>
                <w:szCs w:val="28"/>
              </w:rPr>
              <w:t xml:space="preserve"> труда, гарантии, компенсации и льготы работникам на территории соответствующего муниципального образования.</w:t>
            </w:r>
          </w:p>
          <w:p w:rsidR="0014422C" w:rsidRPr="00C87FBE" w:rsidRDefault="0014422C" w:rsidP="00575CF6">
            <w:pPr>
              <w:jc w:val="both"/>
              <w:rPr>
                <w:rStyle w:val="a7"/>
                <w:rFonts w:ascii="Times New Roman" w:hAnsi="Times New Roman" w:cs="Times New Roman"/>
                <w:b w:val="0"/>
                <w:sz w:val="28"/>
                <w:szCs w:val="28"/>
              </w:rPr>
            </w:pPr>
            <w:r w:rsidRPr="00C87FBE">
              <w:rPr>
                <w:rStyle w:val="a7"/>
                <w:rFonts w:ascii="Times New Roman" w:hAnsi="Times New Roman" w:cs="Times New Roman"/>
                <w:b w:val="0"/>
                <w:sz w:val="28"/>
                <w:szCs w:val="28"/>
              </w:rPr>
              <w:t>Иные соглашения - соглашения, которые могут заключаться сторонами на любом уровне социального партнерства по отдельным направлениям регулирования социально-трудовых отношений и иных непосредственно связанных с ними отношений.</w:t>
            </w:r>
          </w:p>
          <w:p w:rsidR="0014422C" w:rsidRPr="00C87FBE" w:rsidRDefault="0014422C" w:rsidP="00575CF6">
            <w:pPr>
              <w:jc w:val="both"/>
              <w:rPr>
                <w:rStyle w:val="a7"/>
                <w:rFonts w:ascii="Times New Roman" w:hAnsi="Times New Roman" w:cs="Times New Roman"/>
                <w:b w:val="0"/>
                <w:sz w:val="28"/>
                <w:szCs w:val="28"/>
              </w:rPr>
            </w:pPr>
            <w:r w:rsidRPr="00C87FBE">
              <w:rPr>
                <w:rStyle w:val="a7"/>
                <w:rFonts w:ascii="Times New Roman" w:hAnsi="Times New Roman" w:cs="Times New Roman"/>
                <w:b w:val="0"/>
                <w:sz w:val="28"/>
                <w:szCs w:val="28"/>
              </w:rPr>
              <w:t>На федеральном, межрегиональном, региональном, территориальном уровнях социального партнерства может заключаться одно трехстороннее соответственно генеральное, межрегиональное, региональное, территориальное соглашение.</w:t>
            </w:r>
          </w:p>
          <w:p w:rsidR="0014422C" w:rsidRPr="00C87FBE" w:rsidRDefault="0014422C" w:rsidP="00575CF6">
            <w:pPr>
              <w:jc w:val="both"/>
              <w:rPr>
                <w:rStyle w:val="a7"/>
                <w:rFonts w:ascii="Times New Roman" w:hAnsi="Times New Roman" w:cs="Times New Roman"/>
                <w:b w:val="0"/>
                <w:color w:val="000000"/>
                <w:sz w:val="28"/>
                <w:szCs w:val="28"/>
              </w:rPr>
            </w:pPr>
            <w:proofErr w:type="gramStart"/>
            <w:r w:rsidRPr="00C87FBE">
              <w:rPr>
                <w:rStyle w:val="a7"/>
                <w:rFonts w:ascii="Times New Roman" w:hAnsi="Times New Roman" w:cs="Times New Roman"/>
                <w:b w:val="0"/>
                <w:color w:val="002060"/>
                <w:sz w:val="28"/>
                <w:szCs w:val="28"/>
              </w:rPr>
              <w:t>"Трудовой кодекс Российской Федерации" от 30.12.2001 N 197-ФЗ (ред. от 13.07.2015</w:t>
            </w:r>
            <w:proofErr w:type="gramEnd"/>
          </w:p>
        </w:tc>
      </w:tr>
      <w:tr w:rsidR="0014422C" w:rsidTr="00575CF6">
        <w:tc>
          <w:tcPr>
            <w:tcW w:w="534" w:type="dxa"/>
          </w:tcPr>
          <w:p w:rsidR="0014422C" w:rsidRPr="00FA603B" w:rsidRDefault="0014422C" w:rsidP="00575CF6">
            <w:pPr>
              <w:pStyle w:val="a6"/>
              <w:numPr>
                <w:ilvl w:val="0"/>
                <w:numId w:val="6"/>
              </w:numPr>
              <w:tabs>
                <w:tab w:val="left" w:pos="993"/>
              </w:tabs>
              <w:ind w:left="142" w:right="8539" w:hanging="218"/>
              <w:rPr>
                <w:b/>
                <w:color w:val="000000"/>
                <w:sz w:val="28"/>
                <w:szCs w:val="28"/>
                <w:shd w:val="clear" w:color="auto" w:fill="FFFFFF"/>
              </w:rPr>
            </w:pPr>
          </w:p>
        </w:tc>
        <w:tc>
          <w:tcPr>
            <w:tcW w:w="2127" w:type="dxa"/>
          </w:tcPr>
          <w:p w:rsidR="0014422C" w:rsidRPr="00AA386C" w:rsidRDefault="0014422C" w:rsidP="00575CF6">
            <w:pPr>
              <w:ind w:left="-76"/>
              <w:rPr>
                <w:rStyle w:val="a7"/>
                <w:rFonts w:ascii="Times New Roman" w:hAnsi="Times New Roman" w:cs="Times New Roman"/>
                <w:b w:val="0"/>
                <w:color w:val="000000"/>
                <w:sz w:val="28"/>
                <w:szCs w:val="28"/>
              </w:rPr>
            </w:pPr>
            <w:r>
              <w:rPr>
                <w:rFonts w:ascii="Times New Roman" w:hAnsi="Times New Roman" w:cs="Times New Roman"/>
                <w:b/>
                <w:color w:val="000000"/>
                <w:sz w:val="28"/>
                <w:szCs w:val="28"/>
                <w:shd w:val="clear" w:color="auto" w:fill="FFFFFF"/>
              </w:rPr>
              <w:t xml:space="preserve">Локальные нормативно-правовые </w:t>
            </w:r>
            <w:r w:rsidRPr="00AA386C">
              <w:rPr>
                <w:rFonts w:ascii="Times New Roman" w:hAnsi="Times New Roman" w:cs="Times New Roman"/>
                <w:b/>
                <w:color w:val="000000"/>
                <w:sz w:val="28"/>
                <w:szCs w:val="28"/>
                <w:shd w:val="clear" w:color="auto" w:fill="FFFFFF"/>
              </w:rPr>
              <w:t>акт</w:t>
            </w:r>
            <w:r>
              <w:rPr>
                <w:rFonts w:ascii="Times New Roman" w:hAnsi="Times New Roman" w:cs="Times New Roman"/>
                <w:b/>
                <w:color w:val="000000"/>
                <w:sz w:val="28"/>
                <w:szCs w:val="28"/>
                <w:shd w:val="clear" w:color="auto" w:fill="FFFFFF"/>
              </w:rPr>
              <w:t>ы</w:t>
            </w:r>
          </w:p>
        </w:tc>
        <w:tc>
          <w:tcPr>
            <w:tcW w:w="7374" w:type="dxa"/>
          </w:tcPr>
          <w:p w:rsidR="0014422C" w:rsidRDefault="0014422C" w:rsidP="00575CF6">
            <w:pPr>
              <w:jc w:val="both"/>
              <w:rPr>
                <w:rStyle w:val="a7"/>
                <w:rFonts w:ascii="Times New Roman" w:hAnsi="Times New Roman" w:cs="Times New Roman"/>
                <w:b w:val="0"/>
                <w:color w:val="000000"/>
                <w:sz w:val="28"/>
                <w:szCs w:val="28"/>
              </w:rPr>
            </w:pPr>
            <w:r w:rsidRPr="00B658BC">
              <w:rPr>
                <w:rStyle w:val="a7"/>
                <w:rFonts w:ascii="Times New Roman" w:hAnsi="Times New Roman" w:cs="Times New Roman"/>
                <w:b w:val="0"/>
                <w:color w:val="000000"/>
                <w:sz w:val="28"/>
                <w:szCs w:val="28"/>
              </w:rPr>
              <w:t xml:space="preserve">— локальные нормативно-правовые акты, содержащие нормы трудового права, принимаемые работодателем в установленном порядке и в пределах своей компетенции. </w:t>
            </w:r>
          </w:p>
          <w:p w:rsidR="0014422C" w:rsidRDefault="0014422C" w:rsidP="00575CF6">
            <w:pPr>
              <w:jc w:val="both"/>
              <w:rPr>
                <w:rStyle w:val="a7"/>
                <w:rFonts w:ascii="Times New Roman" w:hAnsi="Times New Roman" w:cs="Times New Roman"/>
                <w:b w:val="0"/>
                <w:color w:val="000000"/>
                <w:sz w:val="28"/>
                <w:szCs w:val="28"/>
              </w:rPr>
            </w:pPr>
            <w:r w:rsidRPr="00B658BC">
              <w:rPr>
                <w:rStyle w:val="a7"/>
                <w:rFonts w:ascii="Times New Roman" w:hAnsi="Times New Roman" w:cs="Times New Roman"/>
                <w:b w:val="0"/>
                <w:color w:val="000000"/>
                <w:sz w:val="28"/>
                <w:szCs w:val="28"/>
              </w:rPr>
              <w:t>Локальные нормативные правовые акты, содержащие нормы трудового права, не могут ухудшать положение работника по сравнению законодательством РФ, коллективны</w:t>
            </w:r>
            <w:r>
              <w:rPr>
                <w:rStyle w:val="a7"/>
                <w:rFonts w:ascii="Times New Roman" w:hAnsi="Times New Roman" w:cs="Times New Roman"/>
                <w:b w:val="0"/>
                <w:color w:val="000000"/>
                <w:sz w:val="28"/>
                <w:szCs w:val="28"/>
              </w:rPr>
              <w:t>ми договорами и соглашениями (ч.4 ст.8 ТК РФ).</w:t>
            </w:r>
          </w:p>
          <w:p w:rsidR="0014422C" w:rsidRPr="00B658BC" w:rsidRDefault="0014422C" w:rsidP="00575CF6">
            <w:pPr>
              <w:jc w:val="both"/>
              <w:rPr>
                <w:rStyle w:val="a7"/>
                <w:rFonts w:ascii="Times New Roman" w:hAnsi="Times New Roman" w:cs="Times New Roman"/>
                <w:b w:val="0"/>
                <w:color w:val="000000"/>
                <w:sz w:val="28"/>
                <w:szCs w:val="28"/>
              </w:rPr>
            </w:pPr>
            <w:proofErr w:type="gramStart"/>
            <w:r w:rsidRPr="00B658BC">
              <w:rPr>
                <w:rStyle w:val="a7"/>
                <w:rFonts w:ascii="Times New Roman" w:hAnsi="Times New Roman" w:cs="Times New Roman"/>
                <w:b w:val="0"/>
                <w:color w:val="002060"/>
                <w:sz w:val="28"/>
                <w:szCs w:val="28"/>
              </w:rPr>
              <w:t>"Трудовой кодекс Российской Федерации" от 30.12.2001 N 197-ФЗ (ред. от 13.07.2015</w:t>
            </w:r>
            <w:proofErr w:type="gramEnd"/>
          </w:p>
        </w:tc>
      </w:tr>
      <w:tr w:rsidR="0014422C" w:rsidTr="00575CF6">
        <w:tc>
          <w:tcPr>
            <w:tcW w:w="534" w:type="dxa"/>
          </w:tcPr>
          <w:p w:rsidR="0014422C" w:rsidRPr="00FA603B" w:rsidRDefault="0014422C" w:rsidP="00575CF6">
            <w:pPr>
              <w:pStyle w:val="a6"/>
              <w:numPr>
                <w:ilvl w:val="0"/>
                <w:numId w:val="6"/>
              </w:numPr>
              <w:tabs>
                <w:tab w:val="left" w:pos="993"/>
              </w:tabs>
              <w:ind w:left="142" w:right="8539" w:hanging="218"/>
              <w:rPr>
                <w:b/>
                <w:color w:val="000000"/>
                <w:sz w:val="28"/>
                <w:szCs w:val="28"/>
                <w:shd w:val="clear" w:color="auto" w:fill="FFFFFF"/>
              </w:rPr>
            </w:pPr>
          </w:p>
        </w:tc>
        <w:tc>
          <w:tcPr>
            <w:tcW w:w="2127" w:type="dxa"/>
          </w:tcPr>
          <w:p w:rsidR="0014422C" w:rsidRPr="00AA386C" w:rsidRDefault="0014422C" w:rsidP="00575CF6">
            <w:pPr>
              <w:ind w:left="-76"/>
              <w:rPr>
                <w:rFonts w:ascii="Times New Roman" w:hAnsi="Times New Roman" w:cs="Times New Roman"/>
                <w:b/>
                <w:color w:val="000000"/>
                <w:sz w:val="28"/>
                <w:szCs w:val="28"/>
                <w:shd w:val="clear" w:color="auto" w:fill="FFFFFF"/>
              </w:rPr>
            </w:pPr>
            <w:r>
              <w:rPr>
                <w:rFonts w:ascii="Times New Roman" w:hAnsi="Times New Roman" w:cs="Times New Roman"/>
                <w:b/>
                <w:color w:val="000000"/>
                <w:sz w:val="28"/>
                <w:szCs w:val="28"/>
                <w:shd w:val="clear" w:color="auto" w:fill="FFFFFF"/>
              </w:rPr>
              <w:t xml:space="preserve">Устав юридического </w:t>
            </w:r>
            <w:r>
              <w:rPr>
                <w:rFonts w:ascii="Times New Roman" w:hAnsi="Times New Roman" w:cs="Times New Roman"/>
                <w:b/>
                <w:color w:val="000000"/>
                <w:sz w:val="28"/>
                <w:szCs w:val="28"/>
                <w:shd w:val="clear" w:color="auto" w:fill="FFFFFF"/>
              </w:rPr>
              <w:lastRenderedPageBreak/>
              <w:t>лица</w:t>
            </w:r>
          </w:p>
        </w:tc>
        <w:tc>
          <w:tcPr>
            <w:tcW w:w="7374" w:type="dxa"/>
          </w:tcPr>
          <w:p w:rsidR="0014422C" w:rsidRPr="00CC46DF" w:rsidRDefault="0014422C" w:rsidP="00575CF6">
            <w:pPr>
              <w:jc w:val="both"/>
              <w:rPr>
                <w:rFonts w:ascii="Times New Roman" w:hAnsi="Times New Roman" w:cs="Times New Roman"/>
                <w:color w:val="000000"/>
                <w:sz w:val="28"/>
                <w:szCs w:val="28"/>
                <w:shd w:val="clear" w:color="auto" w:fill="FFFFFF"/>
              </w:rPr>
            </w:pPr>
            <w:r w:rsidRPr="00CC46DF">
              <w:rPr>
                <w:rFonts w:ascii="Times New Roman" w:hAnsi="Times New Roman" w:cs="Times New Roman"/>
                <w:color w:val="000000"/>
                <w:sz w:val="28"/>
                <w:szCs w:val="28"/>
                <w:shd w:val="clear" w:color="auto" w:fill="FFFFFF"/>
              </w:rPr>
              <w:lastRenderedPageBreak/>
              <w:t xml:space="preserve">- правовой акт, представляющий собой свод правил, установленных государством или организацией, </w:t>
            </w:r>
            <w:r w:rsidRPr="00CC46DF">
              <w:rPr>
                <w:rFonts w:ascii="Times New Roman" w:hAnsi="Times New Roman" w:cs="Times New Roman"/>
                <w:color w:val="000000"/>
                <w:sz w:val="28"/>
                <w:szCs w:val="28"/>
                <w:shd w:val="clear" w:color="auto" w:fill="FFFFFF"/>
              </w:rPr>
              <w:lastRenderedPageBreak/>
              <w:t>предприятием, регулирующих деятельность этих организаций, предприятий или определенных сфер управления и хозяйственной деятельности (Ветеринарный устав, Строевой устав, Дисциплинарный устав, Устав открытого акционерного общества, Устав общества с ограниченной ответственностью, Устав государственного унитарного предприятия и др.).</w:t>
            </w:r>
          </w:p>
          <w:p w:rsidR="0014422C" w:rsidRPr="00CC46DF" w:rsidRDefault="0014422C" w:rsidP="00575CF6">
            <w:pPr>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Ю</w:t>
            </w:r>
            <w:r w:rsidRPr="00CC46DF">
              <w:rPr>
                <w:rFonts w:ascii="Times New Roman" w:hAnsi="Times New Roman" w:cs="Times New Roman"/>
                <w:color w:val="000000"/>
                <w:sz w:val="28"/>
                <w:szCs w:val="28"/>
                <w:shd w:val="clear" w:color="auto" w:fill="FFFFFF"/>
              </w:rPr>
              <w:t>ридическое лицо действует на основании устава, либо учредительного договора и устава, либо только учредительного договора. Юридическое лицо, не являющееся коммерческой организацией, может действовать на основании общего положения об организациях определенного вида.</w:t>
            </w:r>
          </w:p>
          <w:p w:rsidR="0014422C" w:rsidRPr="00CC46DF" w:rsidRDefault="0014422C" w:rsidP="00575CF6">
            <w:pPr>
              <w:jc w:val="both"/>
              <w:rPr>
                <w:rFonts w:ascii="Times New Roman" w:hAnsi="Times New Roman" w:cs="Times New Roman"/>
                <w:color w:val="000000"/>
                <w:sz w:val="28"/>
                <w:szCs w:val="28"/>
                <w:shd w:val="clear" w:color="auto" w:fill="FFFFFF"/>
              </w:rPr>
            </w:pPr>
            <w:r w:rsidRPr="00CC46DF">
              <w:rPr>
                <w:rFonts w:ascii="Times New Roman" w:hAnsi="Times New Roman" w:cs="Times New Roman"/>
                <w:color w:val="000000"/>
                <w:sz w:val="28"/>
                <w:szCs w:val="28"/>
                <w:shd w:val="clear" w:color="auto" w:fill="FFFFFF"/>
              </w:rPr>
              <w:t>Устав организации утверждается его учредителями (участниками). Юридическое лицо, созданное одним учредителем, действует на основании устава, утвержденного этим учредителем.</w:t>
            </w:r>
          </w:p>
          <w:p w:rsidR="0014422C" w:rsidRDefault="0014422C" w:rsidP="00575CF6">
            <w:pPr>
              <w:jc w:val="both"/>
              <w:rPr>
                <w:rFonts w:ascii="Times New Roman" w:hAnsi="Times New Roman" w:cs="Times New Roman"/>
                <w:color w:val="000000"/>
                <w:sz w:val="28"/>
                <w:szCs w:val="28"/>
                <w:shd w:val="clear" w:color="auto" w:fill="FFFFFF"/>
              </w:rPr>
            </w:pPr>
            <w:r w:rsidRPr="00CC46DF">
              <w:rPr>
                <w:rFonts w:ascii="Times New Roman" w:hAnsi="Times New Roman" w:cs="Times New Roman"/>
                <w:color w:val="000000"/>
                <w:sz w:val="28"/>
                <w:szCs w:val="28"/>
                <w:shd w:val="clear" w:color="auto" w:fill="FFFFFF"/>
              </w:rPr>
              <w:t>В уставе о</w:t>
            </w:r>
            <w:r>
              <w:rPr>
                <w:rFonts w:ascii="Times New Roman" w:hAnsi="Times New Roman" w:cs="Times New Roman"/>
                <w:color w:val="000000"/>
                <w:sz w:val="28"/>
                <w:szCs w:val="28"/>
                <w:shd w:val="clear" w:color="auto" w:fill="FFFFFF"/>
              </w:rPr>
              <w:t xml:space="preserve">рганизации должны определяться: наименование юридического лица, место его нахождения, </w:t>
            </w:r>
            <w:r w:rsidRPr="00CC46DF">
              <w:rPr>
                <w:rFonts w:ascii="Times New Roman" w:hAnsi="Times New Roman" w:cs="Times New Roman"/>
                <w:color w:val="000000"/>
                <w:sz w:val="28"/>
                <w:szCs w:val="28"/>
                <w:shd w:val="clear" w:color="auto" w:fill="FFFFFF"/>
              </w:rPr>
              <w:t>по</w:t>
            </w:r>
            <w:r>
              <w:rPr>
                <w:rFonts w:ascii="Times New Roman" w:hAnsi="Times New Roman" w:cs="Times New Roman"/>
                <w:color w:val="000000"/>
                <w:sz w:val="28"/>
                <w:szCs w:val="28"/>
                <w:shd w:val="clear" w:color="auto" w:fill="FFFFFF"/>
              </w:rPr>
              <w:t xml:space="preserve">рядок управления деятельностью, </w:t>
            </w:r>
            <w:r w:rsidRPr="00CC46DF">
              <w:rPr>
                <w:rFonts w:ascii="Times New Roman" w:hAnsi="Times New Roman" w:cs="Times New Roman"/>
                <w:color w:val="000000"/>
                <w:sz w:val="28"/>
                <w:szCs w:val="28"/>
                <w:shd w:val="clear" w:color="auto" w:fill="FFFFFF"/>
              </w:rPr>
              <w:t>а также содержаться другие сведения, предусмотренные законом для юридических лиц соответствующего вида.</w:t>
            </w:r>
          </w:p>
          <w:p w:rsidR="0014422C" w:rsidRPr="00CC46DF" w:rsidRDefault="0014422C" w:rsidP="00575CF6">
            <w:pPr>
              <w:jc w:val="both"/>
              <w:rPr>
                <w:rFonts w:ascii="Times New Roman" w:hAnsi="Times New Roman" w:cs="Times New Roman"/>
                <w:color w:val="000000"/>
                <w:sz w:val="28"/>
                <w:szCs w:val="28"/>
                <w:shd w:val="clear" w:color="auto" w:fill="FFFFFF"/>
              </w:rPr>
            </w:pPr>
            <w:r w:rsidRPr="00CC46DF">
              <w:rPr>
                <w:rFonts w:ascii="Times New Roman" w:hAnsi="Times New Roman" w:cs="Times New Roman"/>
                <w:color w:val="002060"/>
                <w:sz w:val="28"/>
                <w:szCs w:val="28"/>
                <w:shd w:val="clear" w:color="auto" w:fill="FFFFFF"/>
              </w:rPr>
              <w:t>Гражданский</w:t>
            </w:r>
            <w:bookmarkStart w:id="9" w:name="_GoBack"/>
            <w:bookmarkEnd w:id="9"/>
            <w:r w:rsidRPr="00CC46DF">
              <w:rPr>
                <w:rFonts w:ascii="Times New Roman" w:hAnsi="Times New Roman" w:cs="Times New Roman"/>
                <w:color w:val="002060"/>
                <w:sz w:val="28"/>
                <w:szCs w:val="28"/>
                <w:shd w:val="clear" w:color="auto" w:fill="FFFFFF"/>
              </w:rPr>
              <w:t xml:space="preserve"> кодекс РФ (ГК РФ) от 30.11.1994 N 51-ФЗ - Часть 1</w:t>
            </w:r>
          </w:p>
        </w:tc>
      </w:tr>
      <w:tr w:rsidR="0014422C" w:rsidRPr="00BD1A36" w:rsidTr="00575CF6">
        <w:tc>
          <w:tcPr>
            <w:tcW w:w="534" w:type="dxa"/>
          </w:tcPr>
          <w:p w:rsidR="0014422C" w:rsidRPr="00FA603B" w:rsidRDefault="0014422C" w:rsidP="00575CF6">
            <w:pPr>
              <w:pStyle w:val="a6"/>
              <w:numPr>
                <w:ilvl w:val="0"/>
                <w:numId w:val="6"/>
              </w:numPr>
              <w:tabs>
                <w:tab w:val="left" w:pos="993"/>
              </w:tabs>
              <w:ind w:left="142" w:right="8539" w:hanging="218"/>
              <w:rPr>
                <w:b/>
                <w:color w:val="000000"/>
                <w:sz w:val="28"/>
                <w:szCs w:val="28"/>
                <w:shd w:val="clear" w:color="auto" w:fill="FFFFFF"/>
              </w:rPr>
            </w:pPr>
          </w:p>
        </w:tc>
        <w:tc>
          <w:tcPr>
            <w:tcW w:w="2127" w:type="dxa"/>
          </w:tcPr>
          <w:p w:rsidR="0014422C" w:rsidRPr="00AA386C" w:rsidRDefault="0014422C" w:rsidP="00575CF6">
            <w:pPr>
              <w:ind w:left="-76"/>
              <w:rPr>
                <w:rFonts w:ascii="Times New Roman" w:hAnsi="Times New Roman" w:cs="Times New Roman"/>
                <w:b/>
                <w:color w:val="000000"/>
                <w:sz w:val="28"/>
                <w:szCs w:val="28"/>
                <w:shd w:val="clear" w:color="auto" w:fill="FFFFFF"/>
              </w:rPr>
            </w:pPr>
            <w:r w:rsidRPr="00AA386C">
              <w:rPr>
                <w:rFonts w:ascii="Times New Roman" w:hAnsi="Times New Roman" w:cs="Times New Roman"/>
                <w:b/>
                <w:color w:val="000000"/>
                <w:sz w:val="28"/>
                <w:szCs w:val="28"/>
                <w:shd w:val="clear" w:color="auto" w:fill="FFFFFF"/>
              </w:rPr>
              <w:t>Положение о подразделениях</w:t>
            </w:r>
          </w:p>
        </w:tc>
        <w:tc>
          <w:tcPr>
            <w:tcW w:w="7374" w:type="dxa"/>
          </w:tcPr>
          <w:p w:rsidR="0014422C" w:rsidRPr="00BD1A36" w:rsidRDefault="0014422C" w:rsidP="00575CF6">
            <w:pPr>
              <w:jc w:val="both"/>
              <w:rPr>
                <w:rFonts w:ascii="Times New Roman" w:hAnsi="Times New Roman" w:cs="Times New Roman"/>
                <w:color w:val="000000"/>
                <w:sz w:val="28"/>
                <w:szCs w:val="28"/>
                <w:shd w:val="clear" w:color="auto" w:fill="FFFFFF"/>
              </w:rPr>
            </w:pPr>
            <w:r w:rsidRPr="00BD1A36">
              <w:rPr>
                <w:rFonts w:ascii="Times New Roman" w:hAnsi="Times New Roman" w:cs="Times New Roman"/>
                <w:color w:val="393939"/>
                <w:sz w:val="28"/>
                <w:szCs w:val="28"/>
              </w:rPr>
              <w:t>документ, в котором определяются: порядок создания (образования) подразделения; правовое положение подразделения в структуре организации; структура подразделения; задачи, функции, права и ответственность подразделения; порядок взаимодействия подразделения с иными структурными единицами организации.</w:t>
            </w:r>
          </w:p>
        </w:tc>
      </w:tr>
      <w:tr w:rsidR="0014422C" w:rsidTr="00575CF6">
        <w:tc>
          <w:tcPr>
            <w:tcW w:w="534" w:type="dxa"/>
          </w:tcPr>
          <w:p w:rsidR="0014422C" w:rsidRPr="00FA603B" w:rsidRDefault="0014422C" w:rsidP="00575CF6">
            <w:pPr>
              <w:pStyle w:val="a6"/>
              <w:numPr>
                <w:ilvl w:val="0"/>
                <w:numId w:val="6"/>
              </w:numPr>
              <w:tabs>
                <w:tab w:val="left" w:pos="993"/>
              </w:tabs>
              <w:ind w:left="142" w:right="8539" w:hanging="218"/>
              <w:rPr>
                <w:b/>
                <w:color w:val="000000"/>
                <w:sz w:val="28"/>
                <w:szCs w:val="28"/>
                <w:shd w:val="clear" w:color="auto" w:fill="FFFFFF"/>
              </w:rPr>
            </w:pPr>
          </w:p>
        </w:tc>
        <w:tc>
          <w:tcPr>
            <w:tcW w:w="2127" w:type="dxa"/>
          </w:tcPr>
          <w:p w:rsidR="0014422C" w:rsidRPr="00AA386C" w:rsidRDefault="0014422C" w:rsidP="00575CF6">
            <w:pPr>
              <w:ind w:left="-76"/>
              <w:rPr>
                <w:rFonts w:ascii="Times New Roman" w:hAnsi="Times New Roman" w:cs="Times New Roman"/>
                <w:b/>
                <w:color w:val="000000"/>
                <w:sz w:val="28"/>
                <w:szCs w:val="28"/>
                <w:shd w:val="clear" w:color="auto" w:fill="FFFFFF"/>
              </w:rPr>
            </w:pPr>
            <w:r w:rsidRPr="00AA386C">
              <w:rPr>
                <w:rFonts w:ascii="Times New Roman" w:hAnsi="Times New Roman" w:cs="Times New Roman"/>
                <w:b/>
                <w:color w:val="000000"/>
                <w:sz w:val="28"/>
                <w:szCs w:val="28"/>
                <w:shd w:val="clear" w:color="auto" w:fill="FFFFFF"/>
              </w:rPr>
              <w:t>Приказ руководителя</w:t>
            </w:r>
          </w:p>
        </w:tc>
        <w:tc>
          <w:tcPr>
            <w:tcW w:w="7374" w:type="dxa"/>
          </w:tcPr>
          <w:p w:rsidR="0014422C" w:rsidRDefault="0014422C" w:rsidP="00575CF6">
            <w:pPr>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Pr="00CC46DF">
              <w:rPr>
                <w:rFonts w:ascii="Times New Roman" w:hAnsi="Times New Roman" w:cs="Times New Roman"/>
                <w:color w:val="000000"/>
                <w:sz w:val="28"/>
                <w:szCs w:val="28"/>
                <w:shd w:val="clear" w:color="auto" w:fill="FFFFFF"/>
              </w:rPr>
              <w:t>вид акта управления, волевое властное официальное распоряжение руководителя, отданное в пределах его должностных полномочий и обязательное для исполнения подчиненными.</w:t>
            </w:r>
          </w:p>
          <w:p w:rsidR="0014422C" w:rsidRPr="00CC46DF" w:rsidRDefault="0014422C" w:rsidP="00575CF6">
            <w:pPr>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Приказ работник получает </w:t>
            </w:r>
            <w:r w:rsidRPr="00CC46DF">
              <w:rPr>
                <w:rFonts w:ascii="Times New Roman" w:hAnsi="Times New Roman" w:cs="Times New Roman"/>
                <w:color w:val="000000"/>
                <w:sz w:val="28"/>
                <w:szCs w:val="28"/>
                <w:shd w:val="clear" w:color="auto" w:fill="FFFFFF"/>
              </w:rPr>
              <w:t>от своего непосредственного начальника. Отменить приказ имеет право только начальник, его отдавший, либо вышестоящий начальник.</w:t>
            </w:r>
          </w:p>
          <w:p w:rsidR="0014422C" w:rsidRDefault="0014422C" w:rsidP="00575CF6">
            <w:pPr>
              <w:jc w:val="both"/>
              <w:rPr>
                <w:rFonts w:ascii="Times New Roman" w:hAnsi="Times New Roman" w:cs="Times New Roman"/>
                <w:color w:val="000000"/>
                <w:sz w:val="28"/>
                <w:szCs w:val="28"/>
                <w:shd w:val="clear" w:color="auto" w:fill="FFFFFF"/>
              </w:rPr>
            </w:pPr>
            <w:r w:rsidRPr="00CC46DF">
              <w:rPr>
                <w:rFonts w:ascii="Times New Roman" w:hAnsi="Times New Roman" w:cs="Times New Roman"/>
                <w:color w:val="000000"/>
                <w:sz w:val="28"/>
                <w:szCs w:val="28"/>
                <w:shd w:val="clear" w:color="auto" w:fill="FFFFFF"/>
              </w:rPr>
              <w:t xml:space="preserve">Следует отличать приказ от распоряжения. Последнее как акт управления имеет меньшую силу. </w:t>
            </w:r>
          </w:p>
          <w:p w:rsidR="0014422C" w:rsidRPr="00CC46DF" w:rsidRDefault="0014422C" w:rsidP="00575CF6">
            <w:pPr>
              <w:jc w:val="both"/>
              <w:rPr>
                <w:rFonts w:ascii="Times New Roman" w:hAnsi="Times New Roman" w:cs="Times New Roman"/>
                <w:i/>
                <w:color w:val="000000"/>
                <w:sz w:val="28"/>
                <w:szCs w:val="28"/>
                <w:shd w:val="clear" w:color="auto" w:fill="FFFFFF"/>
              </w:rPr>
            </w:pPr>
            <w:r w:rsidRPr="00CC46DF">
              <w:rPr>
                <w:rFonts w:ascii="Times New Roman" w:hAnsi="Times New Roman" w:cs="Times New Roman"/>
                <w:i/>
                <w:color w:val="000000"/>
                <w:sz w:val="28"/>
                <w:szCs w:val="28"/>
                <w:shd w:val="clear" w:color="auto" w:fill="FFFFFF"/>
              </w:rPr>
              <w:t>В зависимости от носителей актов управленческих решений, способу реализации и контроля, приказы носят следующий характер.</w:t>
            </w:r>
          </w:p>
          <w:p w:rsidR="0014422C" w:rsidRPr="00CC46DF" w:rsidRDefault="0014422C" w:rsidP="00575CF6">
            <w:pPr>
              <w:jc w:val="both"/>
              <w:rPr>
                <w:rFonts w:ascii="Times New Roman" w:hAnsi="Times New Roman" w:cs="Times New Roman"/>
                <w:color w:val="000000"/>
                <w:sz w:val="28"/>
                <w:szCs w:val="28"/>
                <w:shd w:val="clear" w:color="auto" w:fill="FFFFFF"/>
              </w:rPr>
            </w:pPr>
            <w:r w:rsidRPr="00CC46DF">
              <w:rPr>
                <w:rFonts w:ascii="Times New Roman" w:hAnsi="Times New Roman" w:cs="Times New Roman"/>
                <w:color w:val="000000"/>
                <w:sz w:val="28"/>
                <w:szCs w:val="28"/>
                <w:shd w:val="clear" w:color="auto" w:fill="FFFFFF"/>
              </w:rPr>
              <w:t>По форме носител</w:t>
            </w:r>
            <w:r>
              <w:rPr>
                <w:rFonts w:ascii="Times New Roman" w:hAnsi="Times New Roman" w:cs="Times New Roman"/>
                <w:color w:val="000000"/>
                <w:sz w:val="28"/>
                <w:szCs w:val="28"/>
                <w:shd w:val="clear" w:color="auto" w:fill="FFFFFF"/>
              </w:rPr>
              <w:t>ей:</w:t>
            </w:r>
          </w:p>
          <w:p w:rsidR="0014422C" w:rsidRPr="00CC46DF" w:rsidRDefault="0014422C" w:rsidP="00575CF6">
            <w:pPr>
              <w:jc w:val="both"/>
              <w:rPr>
                <w:rFonts w:ascii="Times New Roman" w:hAnsi="Times New Roman" w:cs="Times New Roman"/>
                <w:color w:val="000000"/>
                <w:sz w:val="28"/>
                <w:szCs w:val="28"/>
                <w:shd w:val="clear" w:color="auto" w:fill="FFFFFF"/>
              </w:rPr>
            </w:pPr>
            <w:r w:rsidRPr="00CC46DF">
              <w:rPr>
                <w:rFonts w:ascii="Times New Roman" w:hAnsi="Times New Roman" w:cs="Times New Roman"/>
                <w:color w:val="000000"/>
                <w:sz w:val="28"/>
                <w:szCs w:val="28"/>
                <w:shd w:val="clear" w:color="auto" w:fill="FFFFFF"/>
              </w:rPr>
              <w:t>устный приказ — подзаконный акт управления, содержащийся в устном волевом распоряжении руководителя;</w:t>
            </w:r>
          </w:p>
          <w:p w:rsidR="0014422C" w:rsidRPr="00CC46DF" w:rsidRDefault="0014422C" w:rsidP="00575CF6">
            <w:pPr>
              <w:jc w:val="both"/>
              <w:rPr>
                <w:rFonts w:ascii="Times New Roman" w:hAnsi="Times New Roman" w:cs="Times New Roman"/>
                <w:color w:val="000000"/>
                <w:sz w:val="28"/>
                <w:szCs w:val="28"/>
                <w:shd w:val="clear" w:color="auto" w:fill="FFFFFF"/>
              </w:rPr>
            </w:pPr>
            <w:r w:rsidRPr="00CC46DF">
              <w:rPr>
                <w:rFonts w:ascii="Times New Roman" w:hAnsi="Times New Roman" w:cs="Times New Roman"/>
                <w:color w:val="000000"/>
                <w:sz w:val="28"/>
                <w:szCs w:val="28"/>
                <w:shd w:val="clear" w:color="auto" w:fill="FFFFFF"/>
              </w:rPr>
              <w:lastRenderedPageBreak/>
              <w:t>письменный приказ — подзаконный нормативный акт управления, изложенный письменно в установленной форме.</w:t>
            </w:r>
          </w:p>
          <w:p w:rsidR="0014422C" w:rsidRPr="00CC46DF" w:rsidRDefault="0014422C" w:rsidP="00575CF6">
            <w:pPr>
              <w:jc w:val="both"/>
              <w:rPr>
                <w:rFonts w:ascii="Times New Roman" w:hAnsi="Times New Roman" w:cs="Times New Roman"/>
                <w:color w:val="000000"/>
                <w:sz w:val="28"/>
                <w:szCs w:val="28"/>
                <w:shd w:val="clear" w:color="auto" w:fill="FFFFFF"/>
              </w:rPr>
            </w:pPr>
            <w:r w:rsidRPr="00CC46DF">
              <w:rPr>
                <w:rFonts w:ascii="Times New Roman" w:hAnsi="Times New Roman" w:cs="Times New Roman"/>
                <w:color w:val="000000"/>
                <w:sz w:val="28"/>
                <w:szCs w:val="28"/>
                <w:shd w:val="clear" w:color="auto" w:fill="FFFFFF"/>
              </w:rPr>
              <w:t>По содержанию и способу контроля</w:t>
            </w:r>
            <w:r>
              <w:rPr>
                <w:rFonts w:ascii="Times New Roman" w:hAnsi="Times New Roman" w:cs="Times New Roman"/>
                <w:color w:val="000000"/>
                <w:sz w:val="28"/>
                <w:szCs w:val="28"/>
                <w:shd w:val="clear" w:color="auto" w:fill="FFFFFF"/>
              </w:rPr>
              <w:t xml:space="preserve">: </w:t>
            </w:r>
          </w:p>
          <w:p w:rsidR="0014422C" w:rsidRPr="00CC46DF" w:rsidRDefault="0014422C" w:rsidP="00575CF6">
            <w:pPr>
              <w:jc w:val="both"/>
              <w:rPr>
                <w:rFonts w:ascii="Times New Roman" w:hAnsi="Times New Roman" w:cs="Times New Roman"/>
                <w:color w:val="000000"/>
                <w:sz w:val="28"/>
                <w:szCs w:val="28"/>
                <w:shd w:val="clear" w:color="auto" w:fill="FFFFFF"/>
              </w:rPr>
            </w:pPr>
            <w:r w:rsidRPr="00CC46DF">
              <w:rPr>
                <w:rFonts w:ascii="Times New Roman" w:hAnsi="Times New Roman" w:cs="Times New Roman"/>
                <w:color w:val="000000"/>
                <w:sz w:val="28"/>
                <w:szCs w:val="28"/>
                <w:shd w:val="clear" w:color="auto" w:fill="FFFFFF"/>
              </w:rPr>
              <w:t>нормативный приказ — вводит в действие общие инструкции, функциональные обязанности и т. д.;</w:t>
            </w:r>
          </w:p>
          <w:p w:rsidR="0014422C" w:rsidRPr="00CC46DF" w:rsidRDefault="0014422C" w:rsidP="00575CF6">
            <w:pPr>
              <w:jc w:val="both"/>
              <w:rPr>
                <w:rFonts w:ascii="Times New Roman" w:hAnsi="Times New Roman" w:cs="Times New Roman"/>
                <w:color w:val="000000"/>
                <w:sz w:val="28"/>
                <w:szCs w:val="28"/>
                <w:shd w:val="clear" w:color="auto" w:fill="FFFFFF"/>
              </w:rPr>
            </w:pPr>
            <w:r w:rsidRPr="00CC46DF">
              <w:rPr>
                <w:rFonts w:ascii="Times New Roman" w:hAnsi="Times New Roman" w:cs="Times New Roman"/>
                <w:color w:val="000000"/>
                <w:sz w:val="28"/>
                <w:szCs w:val="28"/>
                <w:shd w:val="clear" w:color="auto" w:fill="FFFFFF"/>
              </w:rPr>
              <w:t>индивидуальный (ненормативный) приказ — ставит задачу по выполнению определенных индивидуальных действий, должен быть выполнен точно и в срок с представлением доклада о его выполнении начальнику, отдавшему приказ.</w:t>
            </w:r>
          </w:p>
          <w:p w:rsidR="0014422C" w:rsidRPr="00CC46DF" w:rsidRDefault="0014422C" w:rsidP="00575CF6">
            <w:pPr>
              <w:jc w:val="both"/>
              <w:rPr>
                <w:rFonts w:ascii="Times New Roman" w:hAnsi="Times New Roman" w:cs="Times New Roman"/>
                <w:color w:val="000000"/>
                <w:sz w:val="28"/>
                <w:szCs w:val="28"/>
                <w:shd w:val="clear" w:color="auto" w:fill="FFFFFF"/>
              </w:rPr>
            </w:pPr>
            <w:r w:rsidRPr="00CC46DF">
              <w:rPr>
                <w:rFonts w:ascii="Times New Roman" w:hAnsi="Times New Roman" w:cs="Times New Roman"/>
                <w:color w:val="0070C0"/>
                <w:sz w:val="28"/>
                <w:szCs w:val="28"/>
                <w:shd w:val="clear" w:color="auto" w:fill="FFFFFF"/>
              </w:rPr>
              <w:t>http://pravoteka.ru/encyclopedia11784</w:t>
            </w:r>
          </w:p>
        </w:tc>
      </w:tr>
      <w:tr w:rsidR="0014422C" w:rsidTr="00575CF6">
        <w:tc>
          <w:tcPr>
            <w:tcW w:w="534" w:type="dxa"/>
          </w:tcPr>
          <w:p w:rsidR="0014422C" w:rsidRPr="00FA603B" w:rsidRDefault="0014422C" w:rsidP="00575CF6">
            <w:pPr>
              <w:pStyle w:val="a6"/>
              <w:numPr>
                <w:ilvl w:val="0"/>
                <w:numId w:val="6"/>
              </w:numPr>
              <w:tabs>
                <w:tab w:val="left" w:pos="993"/>
              </w:tabs>
              <w:ind w:left="142" w:right="8539" w:hanging="218"/>
              <w:rPr>
                <w:b/>
                <w:color w:val="000000"/>
                <w:sz w:val="28"/>
                <w:szCs w:val="28"/>
                <w:shd w:val="clear" w:color="auto" w:fill="FFFFFF"/>
              </w:rPr>
            </w:pPr>
          </w:p>
        </w:tc>
        <w:tc>
          <w:tcPr>
            <w:tcW w:w="2127" w:type="dxa"/>
          </w:tcPr>
          <w:p w:rsidR="0014422C" w:rsidRPr="00AA386C" w:rsidRDefault="0014422C" w:rsidP="00575CF6">
            <w:pPr>
              <w:ind w:left="-76"/>
              <w:rPr>
                <w:rFonts w:ascii="Times New Roman" w:hAnsi="Times New Roman" w:cs="Times New Roman"/>
                <w:b/>
                <w:color w:val="000000"/>
                <w:sz w:val="28"/>
                <w:szCs w:val="28"/>
                <w:shd w:val="clear" w:color="auto" w:fill="FFFFFF"/>
              </w:rPr>
            </w:pPr>
            <w:r w:rsidRPr="00AA386C">
              <w:rPr>
                <w:rFonts w:ascii="Times New Roman" w:hAnsi="Times New Roman" w:cs="Times New Roman"/>
                <w:b/>
                <w:color w:val="000000"/>
                <w:sz w:val="28"/>
                <w:szCs w:val="28"/>
                <w:shd w:val="clear" w:color="auto" w:fill="FFFFFF"/>
              </w:rPr>
              <w:t xml:space="preserve">Должностная инструкция </w:t>
            </w:r>
          </w:p>
        </w:tc>
        <w:tc>
          <w:tcPr>
            <w:tcW w:w="7374" w:type="dxa"/>
          </w:tcPr>
          <w:p w:rsidR="0014422C" w:rsidRPr="00BF3B76" w:rsidRDefault="0014422C" w:rsidP="00575CF6">
            <w:pPr>
              <w:jc w:val="both"/>
              <w:rPr>
                <w:rFonts w:ascii="Times New Roman" w:hAnsi="Times New Roman" w:cs="Times New Roman"/>
                <w:color w:val="000000"/>
                <w:sz w:val="28"/>
                <w:szCs w:val="28"/>
                <w:shd w:val="clear" w:color="auto" w:fill="FFFFFF"/>
              </w:rPr>
            </w:pPr>
            <w:r w:rsidRPr="00BF3B76">
              <w:rPr>
                <w:rFonts w:ascii="Times New Roman" w:hAnsi="Times New Roman" w:cs="Times New Roman"/>
                <w:color w:val="000000"/>
                <w:sz w:val="28"/>
                <w:szCs w:val="28"/>
                <w:shd w:val="clear" w:color="auto" w:fill="FFFFFF"/>
              </w:rPr>
              <w:t xml:space="preserve"> — документ, регламентирующий производственные полномочия и обязанности работника.</w:t>
            </w:r>
          </w:p>
          <w:p w:rsidR="0014422C" w:rsidRDefault="0014422C" w:rsidP="00575CF6">
            <w:pPr>
              <w:jc w:val="both"/>
              <w:rPr>
                <w:rFonts w:ascii="Times New Roman" w:hAnsi="Times New Roman" w:cs="Times New Roman"/>
                <w:color w:val="000000"/>
                <w:sz w:val="28"/>
                <w:szCs w:val="28"/>
                <w:shd w:val="clear" w:color="auto" w:fill="FFFFFF"/>
              </w:rPr>
            </w:pPr>
            <w:r w:rsidRPr="00BF3B76">
              <w:rPr>
                <w:rFonts w:ascii="Times New Roman" w:hAnsi="Times New Roman" w:cs="Times New Roman"/>
                <w:color w:val="000000"/>
                <w:sz w:val="28"/>
                <w:szCs w:val="28"/>
                <w:shd w:val="clear" w:color="auto" w:fill="FFFFFF"/>
              </w:rPr>
              <w:t xml:space="preserve">Должностные инструкции разрабатывает руководитель подразделения для своих непосредственных подчиненных. Должностные инструкции на должности, находящиеся непосредственно в его подчинении, утверждает руководитель организации. На другие должности инструкции утверждают соответствующие заместители по функции. </w:t>
            </w:r>
          </w:p>
          <w:p w:rsidR="0014422C" w:rsidRPr="00BF3B76" w:rsidRDefault="0014422C" w:rsidP="00575CF6">
            <w:pPr>
              <w:jc w:val="both"/>
              <w:rPr>
                <w:rFonts w:ascii="Times New Roman" w:hAnsi="Times New Roman" w:cs="Times New Roman"/>
                <w:color w:val="000000"/>
                <w:sz w:val="28"/>
                <w:szCs w:val="28"/>
                <w:shd w:val="clear" w:color="auto" w:fill="FFFFFF"/>
              </w:rPr>
            </w:pPr>
            <w:r w:rsidRPr="00BF3B76">
              <w:rPr>
                <w:rFonts w:ascii="Times New Roman" w:hAnsi="Times New Roman" w:cs="Times New Roman"/>
                <w:color w:val="000000"/>
                <w:sz w:val="28"/>
                <w:szCs w:val="28"/>
                <w:shd w:val="clear" w:color="auto" w:fill="FFFFFF"/>
              </w:rPr>
              <w:t>Первый экземпляр должностной инструкции на каждого работника хранится в отделе кадров, второй — у руководителя подразделения, третий — у работника.</w:t>
            </w:r>
          </w:p>
          <w:p w:rsidR="0014422C" w:rsidRPr="00BF3B76" w:rsidRDefault="0014422C" w:rsidP="00575CF6">
            <w:pPr>
              <w:jc w:val="both"/>
              <w:rPr>
                <w:rFonts w:ascii="Times New Roman" w:hAnsi="Times New Roman" w:cs="Times New Roman"/>
                <w:color w:val="000000"/>
                <w:sz w:val="28"/>
                <w:szCs w:val="28"/>
                <w:shd w:val="clear" w:color="auto" w:fill="FFFFFF"/>
              </w:rPr>
            </w:pPr>
            <w:r w:rsidRPr="00BF3B76">
              <w:rPr>
                <w:rFonts w:ascii="Times New Roman" w:hAnsi="Times New Roman" w:cs="Times New Roman"/>
                <w:color w:val="000000"/>
                <w:sz w:val="28"/>
                <w:szCs w:val="28"/>
                <w:shd w:val="clear" w:color="auto" w:fill="FFFFFF"/>
              </w:rPr>
              <w:t>Должностные инструкции разрабатывают в соответствии с положением о подразделении. Комплект должностных инструкций охватывает все функции подразделения и равномерно распределяет нагрузку между работниками с учетом уровня их квалификации. Каждая должностная инструкция содержит однозначное определение того, чем данная работа отличается от всех иных работ. Ответственность за полноту обеспечения организации должностными инструкциями лежит на начальнике отдела кадров.</w:t>
            </w:r>
          </w:p>
          <w:p w:rsidR="0014422C" w:rsidRDefault="0014422C" w:rsidP="00575CF6">
            <w:pPr>
              <w:jc w:val="both"/>
              <w:rPr>
                <w:rFonts w:ascii="Times New Roman" w:hAnsi="Times New Roman" w:cs="Times New Roman"/>
                <w:color w:val="000000"/>
                <w:sz w:val="28"/>
                <w:szCs w:val="28"/>
                <w:shd w:val="clear" w:color="auto" w:fill="FFFFFF"/>
              </w:rPr>
            </w:pPr>
            <w:r w:rsidRPr="00BF3B76">
              <w:rPr>
                <w:rFonts w:ascii="Times New Roman" w:hAnsi="Times New Roman" w:cs="Times New Roman"/>
                <w:color w:val="000000"/>
                <w:sz w:val="28"/>
                <w:szCs w:val="28"/>
                <w:shd w:val="clear" w:color="auto" w:fill="FFFFFF"/>
              </w:rPr>
              <w:t xml:space="preserve">Не существует стандарта, регламентирующего содержание и процедуру разработки должностной инструкции, в </w:t>
            </w:r>
            <w:proofErr w:type="gramStart"/>
            <w:r w:rsidRPr="00BF3B76">
              <w:rPr>
                <w:rFonts w:ascii="Times New Roman" w:hAnsi="Times New Roman" w:cs="Times New Roman"/>
                <w:color w:val="000000"/>
                <w:sz w:val="28"/>
                <w:szCs w:val="28"/>
                <w:shd w:val="clear" w:color="auto" w:fill="FFFFFF"/>
              </w:rPr>
              <w:t>связи</w:t>
            </w:r>
            <w:proofErr w:type="gramEnd"/>
            <w:r w:rsidRPr="00BF3B76">
              <w:rPr>
                <w:rFonts w:ascii="Times New Roman" w:hAnsi="Times New Roman" w:cs="Times New Roman"/>
                <w:color w:val="000000"/>
                <w:sz w:val="28"/>
                <w:szCs w:val="28"/>
                <w:shd w:val="clear" w:color="auto" w:fill="FFFFFF"/>
              </w:rPr>
              <w:t xml:space="preserve"> с чем каждая организация имеет возможность самостоятельно формировать описание той или иной должности. </w:t>
            </w:r>
          </w:p>
          <w:p w:rsidR="0014422C" w:rsidRPr="00BF3B76" w:rsidRDefault="0014422C" w:rsidP="00575CF6">
            <w:pPr>
              <w:jc w:val="both"/>
              <w:rPr>
                <w:rFonts w:ascii="Times New Roman" w:hAnsi="Times New Roman" w:cs="Times New Roman"/>
                <w:color w:val="000000"/>
                <w:sz w:val="28"/>
                <w:szCs w:val="28"/>
                <w:shd w:val="clear" w:color="auto" w:fill="FFFFFF"/>
              </w:rPr>
            </w:pPr>
            <w:r w:rsidRPr="00BF3B76">
              <w:rPr>
                <w:rFonts w:ascii="Times New Roman" w:hAnsi="Times New Roman" w:cs="Times New Roman"/>
                <w:color w:val="0070C0"/>
                <w:sz w:val="28"/>
                <w:szCs w:val="28"/>
                <w:shd w:val="clear" w:color="auto" w:fill="FFFFFF"/>
              </w:rPr>
              <w:t>https://ru.wikipedia.org/wiki/</w:t>
            </w:r>
          </w:p>
        </w:tc>
      </w:tr>
      <w:tr w:rsidR="0014422C" w:rsidTr="00575CF6">
        <w:tc>
          <w:tcPr>
            <w:tcW w:w="534" w:type="dxa"/>
            <w:tcBorders>
              <w:top w:val="single" w:sz="4" w:space="0" w:color="auto"/>
              <w:left w:val="single" w:sz="4" w:space="0" w:color="auto"/>
              <w:bottom w:val="single" w:sz="4" w:space="0" w:color="auto"/>
              <w:right w:val="single" w:sz="4" w:space="0" w:color="auto"/>
            </w:tcBorders>
          </w:tcPr>
          <w:p w:rsidR="0014422C" w:rsidRDefault="0014422C" w:rsidP="0014422C">
            <w:pPr>
              <w:pStyle w:val="a6"/>
              <w:numPr>
                <w:ilvl w:val="0"/>
                <w:numId w:val="6"/>
              </w:numPr>
              <w:tabs>
                <w:tab w:val="left" w:pos="993"/>
              </w:tabs>
              <w:ind w:left="360" w:right="8539"/>
              <w:rPr>
                <w:rStyle w:val="a7"/>
                <w:color w:val="000000"/>
                <w:sz w:val="28"/>
                <w:szCs w:val="28"/>
                <w:shd w:val="clear" w:color="auto" w:fill="FFFFFF"/>
                <w:lang w:eastAsia="en-US"/>
              </w:rPr>
            </w:pPr>
          </w:p>
        </w:tc>
        <w:tc>
          <w:tcPr>
            <w:tcW w:w="2127" w:type="dxa"/>
            <w:tcBorders>
              <w:top w:val="single" w:sz="4" w:space="0" w:color="auto"/>
              <w:left w:val="single" w:sz="4" w:space="0" w:color="auto"/>
              <w:bottom w:val="single" w:sz="4" w:space="0" w:color="auto"/>
              <w:right w:val="single" w:sz="4" w:space="0" w:color="auto"/>
            </w:tcBorders>
            <w:hideMark/>
          </w:tcPr>
          <w:p w:rsidR="0014422C" w:rsidRPr="00DA4830" w:rsidRDefault="0014422C" w:rsidP="00575CF6">
            <w:pPr>
              <w:spacing w:line="256" w:lineRule="auto"/>
              <w:ind w:left="-76"/>
              <w:rPr>
                <w:rStyle w:val="a7"/>
                <w:rFonts w:ascii="Times New Roman" w:hAnsi="Times New Roman" w:cs="Times New Roman"/>
                <w:color w:val="000000"/>
                <w:sz w:val="28"/>
                <w:szCs w:val="28"/>
                <w:shd w:val="clear" w:color="auto" w:fill="FFFFFF"/>
              </w:rPr>
            </w:pPr>
            <w:r w:rsidRPr="00DA4830">
              <w:rPr>
                <w:rStyle w:val="a7"/>
                <w:rFonts w:ascii="Times New Roman" w:hAnsi="Times New Roman" w:cs="Times New Roman"/>
                <w:color w:val="000000"/>
                <w:sz w:val="28"/>
                <w:szCs w:val="28"/>
                <w:shd w:val="clear" w:color="auto" w:fill="FFFFFF"/>
              </w:rPr>
              <w:t xml:space="preserve">Совет при Президенте Российской Федерации по развитию физической культуры и </w:t>
            </w:r>
            <w:r w:rsidRPr="00DA4830">
              <w:rPr>
                <w:rStyle w:val="a7"/>
                <w:rFonts w:ascii="Times New Roman" w:hAnsi="Times New Roman" w:cs="Times New Roman"/>
                <w:color w:val="000000"/>
                <w:sz w:val="28"/>
                <w:szCs w:val="28"/>
                <w:shd w:val="clear" w:color="auto" w:fill="FFFFFF"/>
              </w:rPr>
              <w:lastRenderedPageBreak/>
              <w:t>спорта</w:t>
            </w:r>
          </w:p>
        </w:tc>
        <w:tc>
          <w:tcPr>
            <w:tcW w:w="7374" w:type="dxa"/>
            <w:tcBorders>
              <w:top w:val="single" w:sz="4" w:space="0" w:color="auto"/>
              <w:left w:val="single" w:sz="4" w:space="0" w:color="auto"/>
              <w:bottom w:val="single" w:sz="4" w:space="0" w:color="auto"/>
              <w:right w:val="single" w:sz="4" w:space="0" w:color="auto"/>
            </w:tcBorders>
            <w:hideMark/>
          </w:tcPr>
          <w:p w:rsidR="0014422C" w:rsidRDefault="0014422C" w:rsidP="00575CF6">
            <w:pPr>
              <w:jc w:val="both"/>
              <w:textAlignment w:val="baseline"/>
              <w:rPr>
                <w:rFonts w:ascii="Times New Roman" w:hAnsi="Times New Roman" w:cs="Times New Roman"/>
                <w:sz w:val="28"/>
                <w:szCs w:val="28"/>
              </w:rPr>
            </w:pPr>
            <w:proofErr w:type="gramStart"/>
            <w:r>
              <w:rPr>
                <w:rFonts w:ascii="Times New Roman" w:hAnsi="Times New Roman" w:cs="Times New Roman"/>
                <w:sz w:val="28"/>
                <w:szCs w:val="28"/>
              </w:rPr>
              <w:lastRenderedPageBreak/>
              <w:t xml:space="preserve">- является совещательным органом при Президенте Российской Федерации, созданным в целях обеспечения взаимодействия между федеральными органами государственной власти, органами государственной власти субъектов РФ, органами местного самоуправления, общественными объединениями, физкультурно-спортивными объединениями и организациями, другими </w:t>
            </w:r>
            <w:r>
              <w:rPr>
                <w:rFonts w:ascii="Times New Roman" w:hAnsi="Times New Roman" w:cs="Times New Roman"/>
                <w:sz w:val="28"/>
                <w:szCs w:val="28"/>
              </w:rPr>
              <w:lastRenderedPageBreak/>
              <w:t xml:space="preserve">организациями при рассмотрении вопросов, касающихся выработки и реализации государственной политики в области физической культуры и спорта, спорта высших достижений, а также подготовки, проведения Олимпийских и </w:t>
            </w:r>
            <w:proofErr w:type="spellStart"/>
            <w:r>
              <w:rPr>
                <w:rFonts w:ascii="Times New Roman" w:hAnsi="Times New Roman" w:cs="Times New Roman"/>
                <w:sz w:val="28"/>
                <w:szCs w:val="28"/>
              </w:rPr>
              <w:t>Паралимпийских</w:t>
            </w:r>
            <w:proofErr w:type="spellEnd"/>
            <w:r>
              <w:rPr>
                <w:rFonts w:ascii="Times New Roman" w:hAnsi="Times New Roman" w:cs="Times New Roman"/>
                <w:sz w:val="28"/>
                <w:szCs w:val="28"/>
              </w:rPr>
              <w:t xml:space="preserve"> игр, Всемирных</w:t>
            </w:r>
            <w:proofErr w:type="gramEnd"/>
            <w:r>
              <w:rPr>
                <w:rFonts w:ascii="Times New Roman" w:hAnsi="Times New Roman" w:cs="Times New Roman"/>
                <w:sz w:val="28"/>
                <w:szCs w:val="28"/>
              </w:rPr>
              <w:t xml:space="preserve"> универсиад, чемпионатов мира по различным видам спорта и участия в них российских спортсменов.</w:t>
            </w:r>
          </w:p>
          <w:p w:rsidR="0014422C" w:rsidRDefault="0014422C" w:rsidP="00575CF6">
            <w:pPr>
              <w:jc w:val="both"/>
              <w:textAlignment w:val="baseline"/>
              <w:rPr>
                <w:rFonts w:ascii="Times New Roman" w:hAnsi="Times New Roman" w:cs="Times New Roman"/>
                <w:color w:val="002060"/>
                <w:sz w:val="28"/>
                <w:szCs w:val="28"/>
                <w:shd w:val="clear" w:color="auto" w:fill="FFFFFF"/>
              </w:rPr>
            </w:pPr>
            <w:r>
              <w:rPr>
                <w:rFonts w:ascii="Times New Roman" w:hAnsi="Times New Roman" w:cs="Times New Roman"/>
                <w:color w:val="002060"/>
                <w:sz w:val="28"/>
                <w:szCs w:val="28"/>
                <w:shd w:val="clear" w:color="auto" w:fill="FFFFFF"/>
              </w:rPr>
              <w:t>«Положение о Совете при Президенте Российской Федерации по развитию физической культуры и спорта»</w:t>
            </w:r>
          </w:p>
          <w:p w:rsidR="0014422C" w:rsidRDefault="0014422C" w:rsidP="00575CF6">
            <w:pPr>
              <w:jc w:val="both"/>
              <w:textAlignment w:val="baseline"/>
              <w:rPr>
                <w:rFonts w:ascii="Times New Roman" w:hAnsi="Times New Roman" w:cs="Times New Roman"/>
                <w:color w:val="000000"/>
                <w:sz w:val="28"/>
                <w:szCs w:val="28"/>
                <w:shd w:val="clear" w:color="auto" w:fill="FFFFFF"/>
              </w:rPr>
            </w:pPr>
            <w:r>
              <w:rPr>
                <w:rFonts w:ascii="Times New Roman" w:hAnsi="Times New Roman" w:cs="Times New Roman"/>
                <w:color w:val="002060"/>
                <w:sz w:val="28"/>
                <w:szCs w:val="28"/>
                <w:shd w:val="clear" w:color="auto" w:fill="FFFFFF"/>
              </w:rPr>
              <w:t>(утв. Указом Президента РФ от 28 июля 2012 г. N 1058)</w:t>
            </w:r>
          </w:p>
        </w:tc>
      </w:tr>
    </w:tbl>
    <w:p w:rsidR="00FF6184" w:rsidRPr="00354A0A" w:rsidRDefault="00FF6184" w:rsidP="00FF6184">
      <w:pPr>
        <w:ind w:left="426"/>
      </w:pPr>
    </w:p>
    <w:sectPr w:rsidR="00FF6184" w:rsidRPr="00354A0A" w:rsidSect="00FA603B">
      <w:pgSz w:w="11906" w:h="16838"/>
      <w:pgMar w:top="567"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mn-ea">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700A1"/>
    <w:multiLevelType w:val="hybridMultilevel"/>
    <w:tmpl w:val="C06EBA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7D406B"/>
    <w:multiLevelType w:val="hybridMultilevel"/>
    <w:tmpl w:val="AA18E780"/>
    <w:lvl w:ilvl="0" w:tplc="939422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B5670D5"/>
    <w:multiLevelType w:val="multilevel"/>
    <w:tmpl w:val="C5085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9861491"/>
    <w:multiLevelType w:val="multilevel"/>
    <w:tmpl w:val="5310F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F7A791C"/>
    <w:multiLevelType w:val="multilevel"/>
    <w:tmpl w:val="17D23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FFF5B48"/>
    <w:multiLevelType w:val="hybridMultilevel"/>
    <w:tmpl w:val="20A0F7B2"/>
    <w:lvl w:ilvl="0" w:tplc="939422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20D2FB0"/>
    <w:multiLevelType w:val="hybridMultilevel"/>
    <w:tmpl w:val="6A8E393A"/>
    <w:lvl w:ilvl="0" w:tplc="939422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3FE41B8"/>
    <w:multiLevelType w:val="multilevel"/>
    <w:tmpl w:val="E3BE88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6F76875"/>
    <w:multiLevelType w:val="multilevel"/>
    <w:tmpl w:val="3FC83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3"/>
  </w:num>
  <w:num w:numId="3">
    <w:abstractNumId w:val="2"/>
  </w:num>
  <w:num w:numId="4">
    <w:abstractNumId w:val="8"/>
  </w:num>
  <w:num w:numId="5">
    <w:abstractNumId w:val="4"/>
  </w:num>
  <w:num w:numId="6">
    <w:abstractNumId w:val="0"/>
  </w:num>
  <w:num w:numId="7">
    <w:abstractNumId w:val="5"/>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25A"/>
    <w:rsid w:val="00001E74"/>
    <w:rsid w:val="000048FA"/>
    <w:rsid w:val="000063AC"/>
    <w:rsid w:val="000078DA"/>
    <w:rsid w:val="00011C08"/>
    <w:rsid w:val="000149F1"/>
    <w:rsid w:val="00022565"/>
    <w:rsid w:val="00027FAE"/>
    <w:rsid w:val="000314D5"/>
    <w:rsid w:val="00033273"/>
    <w:rsid w:val="00033B9A"/>
    <w:rsid w:val="0004157B"/>
    <w:rsid w:val="000426DE"/>
    <w:rsid w:val="00044BB4"/>
    <w:rsid w:val="000467C8"/>
    <w:rsid w:val="000559AF"/>
    <w:rsid w:val="000707B4"/>
    <w:rsid w:val="00074BC1"/>
    <w:rsid w:val="00076487"/>
    <w:rsid w:val="00090357"/>
    <w:rsid w:val="000908CD"/>
    <w:rsid w:val="00090B49"/>
    <w:rsid w:val="000A5F22"/>
    <w:rsid w:val="000B116E"/>
    <w:rsid w:val="000C2105"/>
    <w:rsid w:val="000D0A52"/>
    <w:rsid w:val="000D2259"/>
    <w:rsid w:val="000D2472"/>
    <w:rsid w:val="000D76C9"/>
    <w:rsid w:val="000D7CCC"/>
    <w:rsid w:val="000E55C0"/>
    <w:rsid w:val="000E68DC"/>
    <w:rsid w:val="00112355"/>
    <w:rsid w:val="00113B5F"/>
    <w:rsid w:val="00114FC6"/>
    <w:rsid w:val="00124770"/>
    <w:rsid w:val="00124F81"/>
    <w:rsid w:val="00131B66"/>
    <w:rsid w:val="0014422C"/>
    <w:rsid w:val="00150CDE"/>
    <w:rsid w:val="00162635"/>
    <w:rsid w:val="001727DC"/>
    <w:rsid w:val="00176896"/>
    <w:rsid w:val="001812B4"/>
    <w:rsid w:val="00183F8B"/>
    <w:rsid w:val="00193307"/>
    <w:rsid w:val="00193F32"/>
    <w:rsid w:val="00195E08"/>
    <w:rsid w:val="00197297"/>
    <w:rsid w:val="001A2A2D"/>
    <w:rsid w:val="001C36A7"/>
    <w:rsid w:val="001D1AC6"/>
    <w:rsid w:val="001D393E"/>
    <w:rsid w:val="001F3DDF"/>
    <w:rsid w:val="001F5162"/>
    <w:rsid w:val="001F6F24"/>
    <w:rsid w:val="00217961"/>
    <w:rsid w:val="0022020A"/>
    <w:rsid w:val="00221CBC"/>
    <w:rsid w:val="00226720"/>
    <w:rsid w:val="00227575"/>
    <w:rsid w:val="002352C5"/>
    <w:rsid w:val="0024030A"/>
    <w:rsid w:val="00240EFD"/>
    <w:rsid w:val="0024330F"/>
    <w:rsid w:val="0025114B"/>
    <w:rsid w:val="0025634A"/>
    <w:rsid w:val="002613A2"/>
    <w:rsid w:val="002618BB"/>
    <w:rsid w:val="00263A3E"/>
    <w:rsid w:val="00263C3B"/>
    <w:rsid w:val="002647D4"/>
    <w:rsid w:val="00272AC4"/>
    <w:rsid w:val="00273A17"/>
    <w:rsid w:val="00276A12"/>
    <w:rsid w:val="002845C9"/>
    <w:rsid w:val="00294626"/>
    <w:rsid w:val="00297E66"/>
    <w:rsid w:val="002A1427"/>
    <w:rsid w:val="002A1567"/>
    <w:rsid w:val="002A1C5E"/>
    <w:rsid w:val="002A2925"/>
    <w:rsid w:val="002B5FD7"/>
    <w:rsid w:val="002D23E0"/>
    <w:rsid w:val="002D47D7"/>
    <w:rsid w:val="002D6D04"/>
    <w:rsid w:val="0030450C"/>
    <w:rsid w:val="00304F55"/>
    <w:rsid w:val="00331017"/>
    <w:rsid w:val="00331A42"/>
    <w:rsid w:val="00354A0A"/>
    <w:rsid w:val="00354FF2"/>
    <w:rsid w:val="00371A42"/>
    <w:rsid w:val="00382E83"/>
    <w:rsid w:val="0038594A"/>
    <w:rsid w:val="00391917"/>
    <w:rsid w:val="0039228E"/>
    <w:rsid w:val="00393EDC"/>
    <w:rsid w:val="00395295"/>
    <w:rsid w:val="003A72F9"/>
    <w:rsid w:val="003B392D"/>
    <w:rsid w:val="003B562A"/>
    <w:rsid w:val="003B5B6A"/>
    <w:rsid w:val="003B6BC7"/>
    <w:rsid w:val="003C62A1"/>
    <w:rsid w:val="003D10E5"/>
    <w:rsid w:val="003D51B2"/>
    <w:rsid w:val="003E050A"/>
    <w:rsid w:val="003E79C8"/>
    <w:rsid w:val="003F58A1"/>
    <w:rsid w:val="004037FC"/>
    <w:rsid w:val="00410556"/>
    <w:rsid w:val="00413862"/>
    <w:rsid w:val="004150C1"/>
    <w:rsid w:val="0042007C"/>
    <w:rsid w:val="004222F0"/>
    <w:rsid w:val="00425C97"/>
    <w:rsid w:val="00433521"/>
    <w:rsid w:val="0043495B"/>
    <w:rsid w:val="00440D92"/>
    <w:rsid w:val="004438DA"/>
    <w:rsid w:val="00444531"/>
    <w:rsid w:val="0044475D"/>
    <w:rsid w:val="00446C73"/>
    <w:rsid w:val="00457D11"/>
    <w:rsid w:val="0047458E"/>
    <w:rsid w:val="00475F34"/>
    <w:rsid w:val="00484285"/>
    <w:rsid w:val="00485A62"/>
    <w:rsid w:val="00487A04"/>
    <w:rsid w:val="00491D6F"/>
    <w:rsid w:val="00495D5C"/>
    <w:rsid w:val="00496394"/>
    <w:rsid w:val="00496F86"/>
    <w:rsid w:val="004A373A"/>
    <w:rsid w:val="004A76C9"/>
    <w:rsid w:val="004A7CCC"/>
    <w:rsid w:val="004B6671"/>
    <w:rsid w:val="004C4FE4"/>
    <w:rsid w:val="004C6954"/>
    <w:rsid w:val="004C79E4"/>
    <w:rsid w:val="004D0578"/>
    <w:rsid w:val="004D1C26"/>
    <w:rsid w:val="004D7733"/>
    <w:rsid w:val="004D7BBD"/>
    <w:rsid w:val="004E1BF9"/>
    <w:rsid w:val="004F0115"/>
    <w:rsid w:val="004F21E1"/>
    <w:rsid w:val="004F301A"/>
    <w:rsid w:val="004F7030"/>
    <w:rsid w:val="004F75A3"/>
    <w:rsid w:val="00500F0B"/>
    <w:rsid w:val="00501632"/>
    <w:rsid w:val="0050230A"/>
    <w:rsid w:val="00510140"/>
    <w:rsid w:val="00511087"/>
    <w:rsid w:val="00512447"/>
    <w:rsid w:val="00515531"/>
    <w:rsid w:val="00520382"/>
    <w:rsid w:val="005207AC"/>
    <w:rsid w:val="005242CB"/>
    <w:rsid w:val="00536623"/>
    <w:rsid w:val="00547308"/>
    <w:rsid w:val="00553937"/>
    <w:rsid w:val="005558DC"/>
    <w:rsid w:val="005577B9"/>
    <w:rsid w:val="0056291E"/>
    <w:rsid w:val="00573088"/>
    <w:rsid w:val="00576C73"/>
    <w:rsid w:val="0057740C"/>
    <w:rsid w:val="005842F9"/>
    <w:rsid w:val="00585B60"/>
    <w:rsid w:val="00597FAD"/>
    <w:rsid w:val="005A4324"/>
    <w:rsid w:val="005B2075"/>
    <w:rsid w:val="005B336F"/>
    <w:rsid w:val="005B75DF"/>
    <w:rsid w:val="005C7820"/>
    <w:rsid w:val="005E32CA"/>
    <w:rsid w:val="005E36F2"/>
    <w:rsid w:val="005E51BD"/>
    <w:rsid w:val="005E6537"/>
    <w:rsid w:val="005E76FF"/>
    <w:rsid w:val="005F16A6"/>
    <w:rsid w:val="005F3372"/>
    <w:rsid w:val="005F6EE1"/>
    <w:rsid w:val="0060166C"/>
    <w:rsid w:val="00612A5E"/>
    <w:rsid w:val="00615DAD"/>
    <w:rsid w:val="0062562A"/>
    <w:rsid w:val="00626B32"/>
    <w:rsid w:val="006355B5"/>
    <w:rsid w:val="00637917"/>
    <w:rsid w:val="00637D77"/>
    <w:rsid w:val="00651CD4"/>
    <w:rsid w:val="00652AA7"/>
    <w:rsid w:val="006619E0"/>
    <w:rsid w:val="0066509F"/>
    <w:rsid w:val="00667345"/>
    <w:rsid w:val="00685C8A"/>
    <w:rsid w:val="0069302D"/>
    <w:rsid w:val="0069563F"/>
    <w:rsid w:val="006A2227"/>
    <w:rsid w:val="006B0DF3"/>
    <w:rsid w:val="006B247C"/>
    <w:rsid w:val="006B35A2"/>
    <w:rsid w:val="006B3FED"/>
    <w:rsid w:val="006B5FA1"/>
    <w:rsid w:val="006B61BA"/>
    <w:rsid w:val="006B7AF9"/>
    <w:rsid w:val="006C3302"/>
    <w:rsid w:val="006C7D9F"/>
    <w:rsid w:val="006D02CC"/>
    <w:rsid w:val="006E20FE"/>
    <w:rsid w:val="006E2918"/>
    <w:rsid w:val="006F7B9D"/>
    <w:rsid w:val="006F7DD5"/>
    <w:rsid w:val="00701FD0"/>
    <w:rsid w:val="00707708"/>
    <w:rsid w:val="00713480"/>
    <w:rsid w:val="0072108D"/>
    <w:rsid w:val="007303B3"/>
    <w:rsid w:val="00733F4F"/>
    <w:rsid w:val="00733FD5"/>
    <w:rsid w:val="00741073"/>
    <w:rsid w:val="00747D60"/>
    <w:rsid w:val="0075049F"/>
    <w:rsid w:val="00750C1E"/>
    <w:rsid w:val="007533F3"/>
    <w:rsid w:val="0075373B"/>
    <w:rsid w:val="007559A9"/>
    <w:rsid w:val="00760E7D"/>
    <w:rsid w:val="00761A3A"/>
    <w:rsid w:val="007700D1"/>
    <w:rsid w:val="00780916"/>
    <w:rsid w:val="007816DD"/>
    <w:rsid w:val="0078757D"/>
    <w:rsid w:val="00791DAA"/>
    <w:rsid w:val="00792919"/>
    <w:rsid w:val="007959CA"/>
    <w:rsid w:val="007A7785"/>
    <w:rsid w:val="007B0704"/>
    <w:rsid w:val="007B0944"/>
    <w:rsid w:val="007B273C"/>
    <w:rsid w:val="007B6BBD"/>
    <w:rsid w:val="007B7810"/>
    <w:rsid w:val="007C2597"/>
    <w:rsid w:val="007C59AE"/>
    <w:rsid w:val="007C642D"/>
    <w:rsid w:val="007D3401"/>
    <w:rsid w:val="007D6935"/>
    <w:rsid w:val="007D7F7C"/>
    <w:rsid w:val="007E250E"/>
    <w:rsid w:val="007F37D4"/>
    <w:rsid w:val="00802477"/>
    <w:rsid w:val="008061C1"/>
    <w:rsid w:val="008351A8"/>
    <w:rsid w:val="00843CE0"/>
    <w:rsid w:val="00845740"/>
    <w:rsid w:val="00853ED8"/>
    <w:rsid w:val="008609C2"/>
    <w:rsid w:val="00861E21"/>
    <w:rsid w:val="0086325A"/>
    <w:rsid w:val="00863D3F"/>
    <w:rsid w:val="00886180"/>
    <w:rsid w:val="00893C50"/>
    <w:rsid w:val="00897C50"/>
    <w:rsid w:val="008A146A"/>
    <w:rsid w:val="008B10AA"/>
    <w:rsid w:val="008B30F4"/>
    <w:rsid w:val="008B3E02"/>
    <w:rsid w:val="008C32CC"/>
    <w:rsid w:val="008C5B8E"/>
    <w:rsid w:val="008E19D8"/>
    <w:rsid w:val="008E6C81"/>
    <w:rsid w:val="00902661"/>
    <w:rsid w:val="00904309"/>
    <w:rsid w:val="0090522D"/>
    <w:rsid w:val="0092136B"/>
    <w:rsid w:val="0092269B"/>
    <w:rsid w:val="00926831"/>
    <w:rsid w:val="00930983"/>
    <w:rsid w:val="0093166C"/>
    <w:rsid w:val="00932332"/>
    <w:rsid w:val="00932AAC"/>
    <w:rsid w:val="00934F39"/>
    <w:rsid w:val="009420B6"/>
    <w:rsid w:val="0095447D"/>
    <w:rsid w:val="00954670"/>
    <w:rsid w:val="00957AC5"/>
    <w:rsid w:val="00963AEC"/>
    <w:rsid w:val="00971A12"/>
    <w:rsid w:val="00972008"/>
    <w:rsid w:val="00975633"/>
    <w:rsid w:val="0097703F"/>
    <w:rsid w:val="009807B4"/>
    <w:rsid w:val="00982046"/>
    <w:rsid w:val="00983026"/>
    <w:rsid w:val="009850D2"/>
    <w:rsid w:val="009866F0"/>
    <w:rsid w:val="009917CD"/>
    <w:rsid w:val="0099231E"/>
    <w:rsid w:val="009A2C6F"/>
    <w:rsid w:val="009A36E8"/>
    <w:rsid w:val="009C12A6"/>
    <w:rsid w:val="009C3761"/>
    <w:rsid w:val="009C46DF"/>
    <w:rsid w:val="009C79B3"/>
    <w:rsid w:val="009D33A0"/>
    <w:rsid w:val="009D35E5"/>
    <w:rsid w:val="009D61AE"/>
    <w:rsid w:val="009E78A1"/>
    <w:rsid w:val="009E7F69"/>
    <w:rsid w:val="009F1C9B"/>
    <w:rsid w:val="009F2574"/>
    <w:rsid w:val="009F3091"/>
    <w:rsid w:val="009F63B7"/>
    <w:rsid w:val="00A00DD2"/>
    <w:rsid w:val="00A02E99"/>
    <w:rsid w:val="00A03312"/>
    <w:rsid w:val="00A05785"/>
    <w:rsid w:val="00A1287E"/>
    <w:rsid w:val="00A15477"/>
    <w:rsid w:val="00A15708"/>
    <w:rsid w:val="00A164A0"/>
    <w:rsid w:val="00A23AC9"/>
    <w:rsid w:val="00A40DE3"/>
    <w:rsid w:val="00A41C95"/>
    <w:rsid w:val="00A442B0"/>
    <w:rsid w:val="00A544B6"/>
    <w:rsid w:val="00A55475"/>
    <w:rsid w:val="00A5587B"/>
    <w:rsid w:val="00A64087"/>
    <w:rsid w:val="00A67C8E"/>
    <w:rsid w:val="00A75C0F"/>
    <w:rsid w:val="00A806F9"/>
    <w:rsid w:val="00A81092"/>
    <w:rsid w:val="00A854A8"/>
    <w:rsid w:val="00A85524"/>
    <w:rsid w:val="00A85E66"/>
    <w:rsid w:val="00A913B5"/>
    <w:rsid w:val="00A92DEB"/>
    <w:rsid w:val="00A932C5"/>
    <w:rsid w:val="00A93947"/>
    <w:rsid w:val="00A94FB2"/>
    <w:rsid w:val="00AA004A"/>
    <w:rsid w:val="00AA04EB"/>
    <w:rsid w:val="00AA7480"/>
    <w:rsid w:val="00AB19D9"/>
    <w:rsid w:val="00AB2DC6"/>
    <w:rsid w:val="00AC14D2"/>
    <w:rsid w:val="00AC286D"/>
    <w:rsid w:val="00AC66E5"/>
    <w:rsid w:val="00AD2021"/>
    <w:rsid w:val="00AD20B0"/>
    <w:rsid w:val="00AD2712"/>
    <w:rsid w:val="00AE0C9B"/>
    <w:rsid w:val="00AE0F65"/>
    <w:rsid w:val="00AE3BA8"/>
    <w:rsid w:val="00AE610F"/>
    <w:rsid w:val="00AF2E68"/>
    <w:rsid w:val="00AF5399"/>
    <w:rsid w:val="00AF60E7"/>
    <w:rsid w:val="00B017F1"/>
    <w:rsid w:val="00B046AF"/>
    <w:rsid w:val="00B06698"/>
    <w:rsid w:val="00B20042"/>
    <w:rsid w:val="00B2041D"/>
    <w:rsid w:val="00B22274"/>
    <w:rsid w:val="00B25447"/>
    <w:rsid w:val="00B277CB"/>
    <w:rsid w:val="00B30E91"/>
    <w:rsid w:val="00B31F78"/>
    <w:rsid w:val="00B338A8"/>
    <w:rsid w:val="00B36C3F"/>
    <w:rsid w:val="00B41605"/>
    <w:rsid w:val="00B416A5"/>
    <w:rsid w:val="00B42C92"/>
    <w:rsid w:val="00B55657"/>
    <w:rsid w:val="00B57644"/>
    <w:rsid w:val="00B6189E"/>
    <w:rsid w:val="00B707EB"/>
    <w:rsid w:val="00B729A4"/>
    <w:rsid w:val="00B7350C"/>
    <w:rsid w:val="00B73E48"/>
    <w:rsid w:val="00B8312E"/>
    <w:rsid w:val="00B834B1"/>
    <w:rsid w:val="00B84D61"/>
    <w:rsid w:val="00B85BE1"/>
    <w:rsid w:val="00B8669A"/>
    <w:rsid w:val="00B8774B"/>
    <w:rsid w:val="00B97F56"/>
    <w:rsid w:val="00BA2FF3"/>
    <w:rsid w:val="00BA375C"/>
    <w:rsid w:val="00BA47E7"/>
    <w:rsid w:val="00BB25D1"/>
    <w:rsid w:val="00BC24F3"/>
    <w:rsid w:val="00BC48D6"/>
    <w:rsid w:val="00BC74F4"/>
    <w:rsid w:val="00BD2E80"/>
    <w:rsid w:val="00C02A73"/>
    <w:rsid w:val="00C060B7"/>
    <w:rsid w:val="00C0648A"/>
    <w:rsid w:val="00C11A4E"/>
    <w:rsid w:val="00C24C3F"/>
    <w:rsid w:val="00C27751"/>
    <w:rsid w:val="00C324DF"/>
    <w:rsid w:val="00C410EA"/>
    <w:rsid w:val="00C43004"/>
    <w:rsid w:val="00C60C0F"/>
    <w:rsid w:val="00C6225A"/>
    <w:rsid w:val="00C678E6"/>
    <w:rsid w:val="00C716B3"/>
    <w:rsid w:val="00C75E3F"/>
    <w:rsid w:val="00C75FCE"/>
    <w:rsid w:val="00C762A4"/>
    <w:rsid w:val="00C765D7"/>
    <w:rsid w:val="00C802F7"/>
    <w:rsid w:val="00C80406"/>
    <w:rsid w:val="00C8113C"/>
    <w:rsid w:val="00C8390F"/>
    <w:rsid w:val="00C83D2C"/>
    <w:rsid w:val="00C85175"/>
    <w:rsid w:val="00C95456"/>
    <w:rsid w:val="00CA020B"/>
    <w:rsid w:val="00CA524A"/>
    <w:rsid w:val="00CA765F"/>
    <w:rsid w:val="00CB2025"/>
    <w:rsid w:val="00CD0DFC"/>
    <w:rsid w:val="00CD1579"/>
    <w:rsid w:val="00CD5A3F"/>
    <w:rsid w:val="00CE0AAD"/>
    <w:rsid w:val="00CF0606"/>
    <w:rsid w:val="00CF6A94"/>
    <w:rsid w:val="00CF7979"/>
    <w:rsid w:val="00D07761"/>
    <w:rsid w:val="00D11E0E"/>
    <w:rsid w:val="00D15DB2"/>
    <w:rsid w:val="00D16ABB"/>
    <w:rsid w:val="00D16E90"/>
    <w:rsid w:val="00D20CFB"/>
    <w:rsid w:val="00D32D37"/>
    <w:rsid w:val="00D41ADE"/>
    <w:rsid w:val="00D431AC"/>
    <w:rsid w:val="00D4327F"/>
    <w:rsid w:val="00D4700B"/>
    <w:rsid w:val="00D54F08"/>
    <w:rsid w:val="00D61BFB"/>
    <w:rsid w:val="00D7158D"/>
    <w:rsid w:val="00D72810"/>
    <w:rsid w:val="00D7346D"/>
    <w:rsid w:val="00D810C4"/>
    <w:rsid w:val="00D82193"/>
    <w:rsid w:val="00D82CF8"/>
    <w:rsid w:val="00D833F5"/>
    <w:rsid w:val="00D85833"/>
    <w:rsid w:val="00D87CE0"/>
    <w:rsid w:val="00D96F4A"/>
    <w:rsid w:val="00DA0ADE"/>
    <w:rsid w:val="00DA3047"/>
    <w:rsid w:val="00DA7481"/>
    <w:rsid w:val="00DB1C95"/>
    <w:rsid w:val="00DB4E54"/>
    <w:rsid w:val="00DB6194"/>
    <w:rsid w:val="00DB731E"/>
    <w:rsid w:val="00DB7673"/>
    <w:rsid w:val="00DC06A0"/>
    <w:rsid w:val="00DC3133"/>
    <w:rsid w:val="00DC45DF"/>
    <w:rsid w:val="00DC6646"/>
    <w:rsid w:val="00DC6AD4"/>
    <w:rsid w:val="00DD5D69"/>
    <w:rsid w:val="00DD73E3"/>
    <w:rsid w:val="00DE08DD"/>
    <w:rsid w:val="00DE38FE"/>
    <w:rsid w:val="00DE58EE"/>
    <w:rsid w:val="00E0242E"/>
    <w:rsid w:val="00E0593F"/>
    <w:rsid w:val="00E1483F"/>
    <w:rsid w:val="00E2355E"/>
    <w:rsid w:val="00E27030"/>
    <w:rsid w:val="00E427B5"/>
    <w:rsid w:val="00E571FC"/>
    <w:rsid w:val="00E573B3"/>
    <w:rsid w:val="00E60D31"/>
    <w:rsid w:val="00E6231C"/>
    <w:rsid w:val="00E67599"/>
    <w:rsid w:val="00E70B53"/>
    <w:rsid w:val="00E7223A"/>
    <w:rsid w:val="00E74B97"/>
    <w:rsid w:val="00E74DF6"/>
    <w:rsid w:val="00E768C3"/>
    <w:rsid w:val="00E81240"/>
    <w:rsid w:val="00E92FD1"/>
    <w:rsid w:val="00EA2000"/>
    <w:rsid w:val="00EA7BB0"/>
    <w:rsid w:val="00EB11D1"/>
    <w:rsid w:val="00EB3B56"/>
    <w:rsid w:val="00EC14EA"/>
    <w:rsid w:val="00EC1921"/>
    <w:rsid w:val="00EC2115"/>
    <w:rsid w:val="00EC43E4"/>
    <w:rsid w:val="00ED0EFF"/>
    <w:rsid w:val="00EE6AF8"/>
    <w:rsid w:val="00EF05CB"/>
    <w:rsid w:val="00EF12ED"/>
    <w:rsid w:val="00EF23DE"/>
    <w:rsid w:val="00F024B5"/>
    <w:rsid w:val="00F2276B"/>
    <w:rsid w:val="00F23404"/>
    <w:rsid w:val="00F25754"/>
    <w:rsid w:val="00F27637"/>
    <w:rsid w:val="00F337BA"/>
    <w:rsid w:val="00F424E5"/>
    <w:rsid w:val="00F444A2"/>
    <w:rsid w:val="00F44B1D"/>
    <w:rsid w:val="00F54D97"/>
    <w:rsid w:val="00F63106"/>
    <w:rsid w:val="00F65774"/>
    <w:rsid w:val="00F8275C"/>
    <w:rsid w:val="00F844CA"/>
    <w:rsid w:val="00F84B68"/>
    <w:rsid w:val="00F963A2"/>
    <w:rsid w:val="00FA26B6"/>
    <w:rsid w:val="00FA3054"/>
    <w:rsid w:val="00FA603B"/>
    <w:rsid w:val="00FA6058"/>
    <w:rsid w:val="00FA60EB"/>
    <w:rsid w:val="00FA7508"/>
    <w:rsid w:val="00FA7709"/>
    <w:rsid w:val="00FB5BF4"/>
    <w:rsid w:val="00FC0030"/>
    <w:rsid w:val="00FC0180"/>
    <w:rsid w:val="00FC1CC5"/>
    <w:rsid w:val="00FC2678"/>
    <w:rsid w:val="00FC3D95"/>
    <w:rsid w:val="00FC48DB"/>
    <w:rsid w:val="00FD58E1"/>
    <w:rsid w:val="00FE78FD"/>
    <w:rsid w:val="00FF2785"/>
    <w:rsid w:val="00FF61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FF6184"/>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62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7C59AE"/>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a4">
    <w:name w:val="Гипертекстовая ссылка"/>
    <w:basedOn w:val="a0"/>
    <w:uiPriority w:val="99"/>
    <w:rsid w:val="00AA04EB"/>
    <w:rPr>
      <w:b w:val="0"/>
      <w:bCs w:val="0"/>
      <w:color w:val="106BBE"/>
    </w:rPr>
  </w:style>
  <w:style w:type="character" w:customStyle="1" w:styleId="a5">
    <w:name w:val="Цветовое выделение"/>
    <w:uiPriority w:val="99"/>
    <w:rsid w:val="00AA04EB"/>
    <w:rPr>
      <w:b/>
      <w:bCs/>
      <w:color w:val="26282F"/>
    </w:rPr>
  </w:style>
  <w:style w:type="character" w:customStyle="1" w:styleId="w">
    <w:name w:val="w"/>
    <w:basedOn w:val="a0"/>
    <w:rsid w:val="00AA04EB"/>
  </w:style>
  <w:style w:type="character" w:customStyle="1" w:styleId="20">
    <w:name w:val="Заголовок 2 Знак"/>
    <w:basedOn w:val="a0"/>
    <w:link w:val="2"/>
    <w:uiPriority w:val="9"/>
    <w:rsid w:val="00FF6184"/>
    <w:rPr>
      <w:rFonts w:asciiTheme="majorHAnsi" w:eastAsiaTheme="majorEastAsia" w:hAnsiTheme="majorHAnsi" w:cstheme="majorBidi"/>
      <w:b/>
      <w:bCs/>
      <w:color w:val="5B9BD5" w:themeColor="accent1"/>
      <w:sz w:val="26"/>
      <w:szCs w:val="26"/>
    </w:rPr>
  </w:style>
  <w:style w:type="paragraph" w:styleId="a6">
    <w:name w:val="List Paragraph"/>
    <w:basedOn w:val="a"/>
    <w:uiPriority w:val="34"/>
    <w:qFormat/>
    <w:rsid w:val="00FF6184"/>
    <w:pPr>
      <w:spacing w:after="0" w:line="240" w:lineRule="auto"/>
      <w:ind w:left="720"/>
      <w:contextualSpacing/>
    </w:pPr>
    <w:rPr>
      <w:rFonts w:ascii="Times New Roman" w:eastAsia="Times New Roman" w:hAnsi="Times New Roman" w:cs="Times New Roman"/>
      <w:sz w:val="24"/>
      <w:szCs w:val="24"/>
      <w:lang w:eastAsia="ru-RU"/>
    </w:rPr>
  </w:style>
  <w:style w:type="character" w:styleId="a7">
    <w:name w:val="Strong"/>
    <w:basedOn w:val="a0"/>
    <w:uiPriority w:val="22"/>
    <w:qFormat/>
    <w:rsid w:val="00FF6184"/>
    <w:rPr>
      <w:b/>
      <w:bCs/>
    </w:rPr>
  </w:style>
  <w:style w:type="character" w:customStyle="1" w:styleId="apple-converted-space">
    <w:name w:val="apple-converted-space"/>
    <w:basedOn w:val="a0"/>
    <w:rsid w:val="00FF6184"/>
  </w:style>
  <w:style w:type="character" w:customStyle="1" w:styleId="submenu-table">
    <w:name w:val="submenu-table"/>
    <w:basedOn w:val="a0"/>
    <w:rsid w:val="00FF6184"/>
  </w:style>
  <w:style w:type="character" w:styleId="a8">
    <w:name w:val="Hyperlink"/>
    <w:basedOn w:val="a0"/>
    <w:uiPriority w:val="99"/>
    <w:semiHidden/>
    <w:unhideWhenUsed/>
    <w:rsid w:val="00FF618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unhideWhenUsed/>
    <w:qFormat/>
    <w:rsid w:val="00FF6184"/>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622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7C59AE"/>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a4">
    <w:name w:val="Гипертекстовая ссылка"/>
    <w:basedOn w:val="a0"/>
    <w:uiPriority w:val="99"/>
    <w:rsid w:val="00AA04EB"/>
    <w:rPr>
      <w:b w:val="0"/>
      <w:bCs w:val="0"/>
      <w:color w:val="106BBE"/>
    </w:rPr>
  </w:style>
  <w:style w:type="character" w:customStyle="1" w:styleId="a5">
    <w:name w:val="Цветовое выделение"/>
    <w:uiPriority w:val="99"/>
    <w:rsid w:val="00AA04EB"/>
    <w:rPr>
      <w:b/>
      <w:bCs/>
      <w:color w:val="26282F"/>
    </w:rPr>
  </w:style>
  <w:style w:type="character" w:customStyle="1" w:styleId="w">
    <w:name w:val="w"/>
    <w:basedOn w:val="a0"/>
    <w:rsid w:val="00AA04EB"/>
  </w:style>
  <w:style w:type="character" w:customStyle="1" w:styleId="20">
    <w:name w:val="Заголовок 2 Знак"/>
    <w:basedOn w:val="a0"/>
    <w:link w:val="2"/>
    <w:uiPriority w:val="9"/>
    <w:rsid w:val="00FF6184"/>
    <w:rPr>
      <w:rFonts w:asciiTheme="majorHAnsi" w:eastAsiaTheme="majorEastAsia" w:hAnsiTheme="majorHAnsi" w:cstheme="majorBidi"/>
      <w:b/>
      <w:bCs/>
      <w:color w:val="5B9BD5" w:themeColor="accent1"/>
      <w:sz w:val="26"/>
      <w:szCs w:val="26"/>
    </w:rPr>
  </w:style>
  <w:style w:type="paragraph" w:styleId="a6">
    <w:name w:val="List Paragraph"/>
    <w:basedOn w:val="a"/>
    <w:uiPriority w:val="34"/>
    <w:qFormat/>
    <w:rsid w:val="00FF6184"/>
    <w:pPr>
      <w:spacing w:after="0" w:line="240" w:lineRule="auto"/>
      <w:ind w:left="720"/>
      <w:contextualSpacing/>
    </w:pPr>
    <w:rPr>
      <w:rFonts w:ascii="Times New Roman" w:eastAsia="Times New Roman" w:hAnsi="Times New Roman" w:cs="Times New Roman"/>
      <w:sz w:val="24"/>
      <w:szCs w:val="24"/>
      <w:lang w:eastAsia="ru-RU"/>
    </w:rPr>
  </w:style>
  <w:style w:type="character" w:styleId="a7">
    <w:name w:val="Strong"/>
    <w:basedOn w:val="a0"/>
    <w:uiPriority w:val="22"/>
    <w:qFormat/>
    <w:rsid w:val="00FF6184"/>
    <w:rPr>
      <w:b/>
      <w:bCs/>
    </w:rPr>
  </w:style>
  <w:style w:type="character" w:customStyle="1" w:styleId="apple-converted-space">
    <w:name w:val="apple-converted-space"/>
    <w:basedOn w:val="a0"/>
    <w:rsid w:val="00FF6184"/>
  </w:style>
  <w:style w:type="character" w:customStyle="1" w:styleId="submenu-table">
    <w:name w:val="submenu-table"/>
    <w:basedOn w:val="a0"/>
    <w:rsid w:val="00FF6184"/>
  </w:style>
  <w:style w:type="character" w:styleId="a8">
    <w:name w:val="Hyperlink"/>
    <w:basedOn w:val="a0"/>
    <w:uiPriority w:val="99"/>
    <w:semiHidden/>
    <w:unhideWhenUsed/>
    <w:rsid w:val="00FF618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id=12012604&amp;sub=0" TargetMode="External"/><Relationship Id="rId13" Type="http://schemas.openxmlformats.org/officeDocument/2006/relationships/hyperlink" Target="http://ivo.garant.ru/document?id=85134&amp;sub=0" TargetMode="External"/><Relationship Id="rId18" Type="http://schemas.openxmlformats.org/officeDocument/2006/relationships/hyperlink" Target="http://ivo.garant.ru/document?id=70933644&amp;sub=0" TargetMode="External"/><Relationship Id="rId3" Type="http://schemas.openxmlformats.org/officeDocument/2006/relationships/styles" Target="styles.xml"/><Relationship Id="rId21" Type="http://schemas.openxmlformats.org/officeDocument/2006/relationships/hyperlink" Target="http://ivo.garant.ru/document?id=12012604&amp;sub=0" TargetMode="External"/><Relationship Id="rId7" Type="http://schemas.openxmlformats.org/officeDocument/2006/relationships/hyperlink" Target="http://ivo.garant.ru/document?id=10005879&amp;sub=0" TargetMode="External"/><Relationship Id="rId12" Type="http://schemas.openxmlformats.org/officeDocument/2006/relationships/hyperlink" Target="http://ivo.garant.ru/document?id=10005879&amp;sub=0" TargetMode="External"/><Relationship Id="rId17" Type="http://schemas.openxmlformats.org/officeDocument/2006/relationships/hyperlink" Target="http://ivo.garant.ru/document?id=12012604&amp;sub=0" TargetMode="External"/><Relationship Id="rId2" Type="http://schemas.openxmlformats.org/officeDocument/2006/relationships/numbering" Target="numbering.xml"/><Relationship Id="rId16" Type="http://schemas.openxmlformats.org/officeDocument/2006/relationships/hyperlink" Target="http://ivo.garant.ru/document?id=12012604&amp;sub=0" TargetMode="External"/><Relationship Id="rId20" Type="http://schemas.openxmlformats.org/officeDocument/2006/relationships/hyperlink" Target="http://ivo.garant.ru/document?id=98904&amp;sub=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ivo.garant.ru/document?id=12012604&amp;sub=0"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ivo.garant.ru/document?id=12012604&amp;sub=0" TargetMode="External"/><Relationship Id="rId23" Type="http://schemas.openxmlformats.org/officeDocument/2006/relationships/fontTable" Target="fontTable.xml"/><Relationship Id="rId10" Type="http://schemas.openxmlformats.org/officeDocument/2006/relationships/hyperlink" Target="http://ivo.garant.ru/document?id=12012604&amp;sub=0" TargetMode="External"/><Relationship Id="rId19" Type="http://schemas.openxmlformats.org/officeDocument/2006/relationships/hyperlink" Target="http://ivo.garant.ru/document?id=12012604&amp;sub=0" TargetMode="External"/><Relationship Id="rId4" Type="http://schemas.microsoft.com/office/2007/relationships/stylesWithEffects" Target="stylesWithEffects.xml"/><Relationship Id="rId9" Type="http://schemas.openxmlformats.org/officeDocument/2006/relationships/hyperlink" Target="http://ivo.garant.ru/document?id=12012604&amp;sub=0" TargetMode="External"/><Relationship Id="rId14" Type="http://schemas.openxmlformats.org/officeDocument/2006/relationships/hyperlink" Target="http://ivo.garant.ru/document?id=70501710&amp;sub=0" TargetMode="External"/><Relationship Id="rId22" Type="http://schemas.openxmlformats.org/officeDocument/2006/relationships/hyperlink" Target="http://ivo.garant.ru/document?id=12012604&amp;sub=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45FDC-3289-47D6-A975-4CECA45FB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9341</Words>
  <Characters>53248</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пкк</dc:creator>
  <cp:lastModifiedBy>Galina</cp:lastModifiedBy>
  <cp:revision>2</cp:revision>
  <dcterms:created xsi:type="dcterms:W3CDTF">2015-09-26T08:50:00Z</dcterms:created>
  <dcterms:modified xsi:type="dcterms:W3CDTF">2015-09-26T08:50:00Z</dcterms:modified>
</cp:coreProperties>
</file>